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B71" w:rsidRPr="001A1385" w:rsidRDefault="001A1385" w:rsidP="00B24A2D">
      <w:pPr>
        <w:widowControl w:val="0"/>
        <w:autoSpaceDE w:val="0"/>
        <w:autoSpaceDN w:val="0"/>
        <w:adjustRightInd w:val="0"/>
        <w:jc w:val="center"/>
        <w:rPr>
          <w:rFonts w:ascii="Helvetica" w:hAnsi="Helvetica" w:cs="Helvetica"/>
          <w:color w:val="DEDEAD"/>
        </w:rPr>
      </w:pPr>
      <w:r>
        <w:rPr>
          <w:rFonts w:ascii="Arial" w:hAnsi="Arial" w:cs="Arial"/>
          <w:noProof/>
          <w:color w:val="13009B"/>
          <w:sz w:val="26"/>
          <w:szCs w:val="26"/>
          <w:lang w:val="en-US"/>
        </w:rPr>
        <w:drawing>
          <wp:inline distT="0" distB="0" distL="0" distR="0">
            <wp:extent cx="5756910" cy="1385288"/>
            <wp:effectExtent l="0" t="0" r="8890" b="12065"/>
            <wp:docPr id="2" name="Bild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56910" cy="1385288"/>
                    </a:xfrm>
                    <a:prstGeom prst="rect">
                      <a:avLst/>
                    </a:prstGeom>
                    <a:noFill/>
                    <a:ln>
                      <a:noFill/>
                    </a:ln>
                  </pic:spPr>
                </pic:pic>
              </a:graphicData>
            </a:graphic>
          </wp:inline>
        </w:drawing>
      </w:r>
      <w:r w:rsidR="00092ED7" w:rsidRPr="001A1385">
        <w:rPr>
          <w:rFonts w:ascii="Helvetica" w:hAnsi="Helvetica" w:cs="Helvetica"/>
          <w:noProof/>
          <w:color w:val="DEDEAD"/>
          <w:lang w:val="en-US"/>
        </w:rPr>
        <w:drawing>
          <wp:inline distT="0" distB="0" distL="0" distR="0">
            <wp:extent cx="3382038" cy="2152348"/>
            <wp:effectExtent l="0" t="0" r="0" b="698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461501" cy="2202919"/>
                    </a:xfrm>
                    <a:prstGeom prst="rect">
                      <a:avLst/>
                    </a:prstGeom>
                    <a:noFill/>
                    <a:ln>
                      <a:noFill/>
                    </a:ln>
                  </pic:spPr>
                </pic:pic>
              </a:graphicData>
            </a:graphic>
          </wp:inline>
        </w:drawing>
      </w:r>
    </w:p>
    <w:tbl>
      <w:tblPr>
        <w:tblW w:w="0" w:type="auto"/>
        <w:tblInd w:w="-108" w:type="dxa"/>
        <w:tblBorders>
          <w:top w:val="nil"/>
          <w:left w:val="nil"/>
          <w:right w:val="nil"/>
        </w:tblBorders>
        <w:tblLayout w:type="fixed"/>
        <w:tblLook w:val="0000"/>
      </w:tblPr>
      <w:tblGrid>
        <w:gridCol w:w="9600"/>
        <w:gridCol w:w="9600"/>
      </w:tblGrid>
      <w:tr w:rsidR="00CE0B71" w:rsidRPr="001A1385" w:rsidTr="00254968">
        <w:trPr>
          <w:trHeight w:val="833"/>
        </w:trPr>
        <w:tc>
          <w:tcPr>
            <w:tcW w:w="9600" w:type="dxa"/>
          </w:tcPr>
          <w:p w:rsidR="00CE0B71" w:rsidRPr="00254968" w:rsidRDefault="00CE0B71" w:rsidP="00CE0B71">
            <w:pPr>
              <w:widowControl w:val="0"/>
              <w:autoSpaceDE w:val="0"/>
              <w:autoSpaceDN w:val="0"/>
              <w:adjustRightInd w:val="0"/>
              <w:jc w:val="both"/>
              <w:rPr>
                <w:rFonts w:ascii="Helvetica" w:hAnsi="Helvetica" w:cs="Helvetica"/>
                <w:b/>
                <w:color w:val="000000" w:themeColor="text1"/>
              </w:rPr>
            </w:pPr>
            <w:r w:rsidRPr="00254968">
              <w:rPr>
                <w:rFonts w:ascii="Helvetica" w:hAnsi="Helvetica" w:cs="Helvetica"/>
                <w:color w:val="000000" w:themeColor="text1"/>
              </w:rPr>
              <w:t>Mësimi i shumë gjuhëve, përveçse pasuron njohuritë e njeriut, është edhe mundësi praktike për komunikimin e tij jashtë vendit ku jeton.</w:t>
            </w:r>
          </w:p>
        </w:tc>
        <w:tc>
          <w:tcPr>
            <w:tcW w:w="9600" w:type="dxa"/>
          </w:tcPr>
          <w:p w:rsidR="00CE0B71" w:rsidRPr="001A1385" w:rsidRDefault="00CE0B71" w:rsidP="00CE0B71">
            <w:pPr>
              <w:widowControl w:val="0"/>
              <w:autoSpaceDE w:val="0"/>
              <w:autoSpaceDN w:val="0"/>
              <w:adjustRightInd w:val="0"/>
              <w:jc w:val="both"/>
              <w:rPr>
                <w:rFonts w:ascii="Helvetica" w:hAnsi="Helvetica" w:cs="Helvetica"/>
                <w:color w:val="000000" w:themeColor="text1"/>
              </w:rPr>
            </w:pPr>
            <w:r w:rsidRPr="001A1385">
              <w:rPr>
                <w:rFonts w:ascii="Helvetica" w:hAnsi="Helvetica" w:cs="Helvetica"/>
                <w:color w:val="000000" w:themeColor="text1"/>
              </w:rPr>
              <w:t> </w:t>
            </w:r>
          </w:p>
          <w:p w:rsidR="00CE0B71" w:rsidRPr="001A1385" w:rsidRDefault="00CE0B71" w:rsidP="00CE0B71">
            <w:pPr>
              <w:widowControl w:val="0"/>
              <w:autoSpaceDE w:val="0"/>
              <w:autoSpaceDN w:val="0"/>
              <w:adjustRightInd w:val="0"/>
              <w:jc w:val="both"/>
              <w:rPr>
                <w:rFonts w:ascii="Helvetica" w:hAnsi="Helvetica" w:cs="Helvetica"/>
                <w:color w:val="000000" w:themeColor="text1"/>
              </w:rPr>
            </w:pPr>
            <w:r w:rsidRPr="001A1385">
              <w:rPr>
                <w:rFonts w:ascii="Helvetica" w:hAnsi="Helvetica" w:cs="Helvetica"/>
                <w:color w:val="000000" w:themeColor="text1"/>
              </w:rPr>
              <w:t> </w:t>
            </w:r>
          </w:p>
          <w:p w:rsidR="00CE0B71" w:rsidRPr="001A1385" w:rsidRDefault="00CE0B71" w:rsidP="00CE0B71">
            <w:pPr>
              <w:widowControl w:val="0"/>
              <w:autoSpaceDE w:val="0"/>
              <w:autoSpaceDN w:val="0"/>
              <w:adjustRightInd w:val="0"/>
              <w:jc w:val="both"/>
              <w:rPr>
                <w:rFonts w:ascii="Helvetica" w:hAnsi="Helvetica" w:cs="Helvetica"/>
                <w:color w:val="000000" w:themeColor="text1"/>
              </w:rPr>
            </w:pPr>
            <w:r w:rsidRPr="001A1385">
              <w:rPr>
                <w:rFonts w:ascii="Helvetica" w:hAnsi="Helvetica" w:cs="Helvetica"/>
                <w:color w:val="000000" w:themeColor="text1"/>
              </w:rPr>
              <w:t> </w:t>
            </w:r>
          </w:p>
        </w:tc>
      </w:tr>
    </w:tbl>
    <w:p w:rsidR="00CE0B71" w:rsidRPr="001A1385" w:rsidRDefault="00CE0B71" w:rsidP="00CE0B71">
      <w:pPr>
        <w:widowControl w:val="0"/>
        <w:autoSpaceDE w:val="0"/>
        <w:autoSpaceDN w:val="0"/>
        <w:adjustRightInd w:val="0"/>
        <w:jc w:val="center"/>
        <w:rPr>
          <w:rFonts w:ascii="Helvetica" w:hAnsi="Helvetica" w:cs="Helvetica"/>
          <w:b/>
          <w:color w:val="000000" w:themeColor="text1"/>
          <w:u w:val="single"/>
        </w:rPr>
      </w:pPr>
      <w:r w:rsidRPr="001A1385">
        <w:rPr>
          <w:rFonts w:ascii="Helvetica" w:hAnsi="Helvetica" w:cs="Helvetica"/>
          <w:b/>
          <w:color w:val="000000" w:themeColor="text1"/>
          <w:u w:val="single"/>
        </w:rPr>
        <w:t>Kurse të gjuhës gjermane në Sarande</w:t>
      </w:r>
    </w:p>
    <w:p w:rsidR="00CE0B71" w:rsidRPr="001A1385" w:rsidRDefault="00CE0B71" w:rsidP="00CE0B71">
      <w:pPr>
        <w:widowControl w:val="0"/>
        <w:autoSpaceDE w:val="0"/>
        <w:autoSpaceDN w:val="0"/>
        <w:adjustRightInd w:val="0"/>
        <w:jc w:val="both"/>
        <w:rPr>
          <w:rFonts w:ascii="Helvetica" w:hAnsi="Helvetica" w:cs="Helvetica"/>
          <w:color w:val="000000" w:themeColor="text1"/>
        </w:rPr>
      </w:pPr>
    </w:p>
    <w:p w:rsidR="00CE0B71" w:rsidRPr="001A1385" w:rsidRDefault="00CE0B71" w:rsidP="00CE0B71">
      <w:pPr>
        <w:widowControl w:val="0"/>
        <w:autoSpaceDE w:val="0"/>
        <w:autoSpaceDN w:val="0"/>
        <w:adjustRightInd w:val="0"/>
        <w:jc w:val="both"/>
        <w:rPr>
          <w:rFonts w:ascii="Helvetica" w:hAnsi="Helvetica" w:cs="Helvetica"/>
          <w:color w:val="000000" w:themeColor="text1"/>
        </w:rPr>
      </w:pPr>
      <w:r w:rsidRPr="001A1385">
        <w:rPr>
          <w:rFonts w:ascii="Helvetica" w:hAnsi="Helvetica" w:cs="Helvetica"/>
          <w:color w:val="000000" w:themeColor="text1"/>
        </w:rPr>
        <w:t>Kurse intensive për të mësuar gjermanishten. Kurset e gjermanishtes janë fleksibel dhe të ndryshme: Jane kurse intensive, kurse ne mbrëmje, por edhe kurse individuale. Në përputhje me Kornizën e Përbashkët Evropiane e referencës për gjuhët (CEFR), kurset përmbajnë të gjitha nivelet, nga niveli fillestar (A1) deri te niveli i avancuar (C2), dhe organizohen në grupe të vogla.</w:t>
      </w:r>
    </w:p>
    <w:p w:rsidR="00CE0B71" w:rsidRPr="001A1385" w:rsidRDefault="00CE0B71" w:rsidP="00CE0B71">
      <w:pPr>
        <w:widowControl w:val="0"/>
        <w:autoSpaceDE w:val="0"/>
        <w:autoSpaceDN w:val="0"/>
        <w:adjustRightInd w:val="0"/>
        <w:jc w:val="both"/>
        <w:rPr>
          <w:rFonts w:ascii="Helvetica" w:hAnsi="Helvetica" w:cs="Helvetica"/>
          <w:color w:val="000000" w:themeColor="text1"/>
        </w:rPr>
      </w:pPr>
    </w:p>
    <w:p w:rsidR="00CE0B71" w:rsidRPr="001A1385" w:rsidRDefault="00CE0B71" w:rsidP="00CE0B71">
      <w:pPr>
        <w:widowControl w:val="0"/>
        <w:autoSpaceDE w:val="0"/>
        <w:autoSpaceDN w:val="0"/>
        <w:adjustRightInd w:val="0"/>
        <w:jc w:val="both"/>
        <w:rPr>
          <w:rFonts w:ascii="Helvetica" w:hAnsi="Helvetica" w:cs="Helvetica"/>
          <w:color w:val="000000" w:themeColor="text1"/>
        </w:rPr>
      </w:pPr>
      <w:r w:rsidRPr="001A1385">
        <w:rPr>
          <w:rFonts w:ascii="Helvetica" w:hAnsi="Helvetica" w:cs="Helvetica"/>
          <w:color w:val="000000" w:themeColor="text1"/>
        </w:rPr>
        <w:t>Gjuha e kursit që nga kursi per fillestar (A1) dhe në të gjitha kurset e tjera është gjuha gjermane. Në të gjitha këto kurse të gjermanishtes kujdesem të krijoj një atmosferë të hapur në klasa të ndritshme dhe me hapësirë te bollshme, me shumë vend për kreativitet në planifikimin e mësimit si dhe për të shijuar kënaqësi duke mësuar dhe duke folur gjuhën gjermane.</w:t>
      </w:r>
    </w:p>
    <w:p w:rsidR="00CE0B71" w:rsidRPr="001A1385" w:rsidRDefault="00CE0B71" w:rsidP="00CE0B71">
      <w:pPr>
        <w:widowControl w:val="0"/>
        <w:autoSpaceDE w:val="0"/>
        <w:autoSpaceDN w:val="0"/>
        <w:adjustRightInd w:val="0"/>
        <w:jc w:val="both"/>
        <w:rPr>
          <w:rFonts w:ascii="Helvetica" w:hAnsi="Helvetica" w:cs="Helvetica"/>
          <w:color w:val="000000" w:themeColor="text1"/>
        </w:rPr>
      </w:pPr>
    </w:p>
    <w:p w:rsidR="00CE0B71" w:rsidRPr="001A1385" w:rsidRDefault="00CE0B71" w:rsidP="00CE0B71">
      <w:pPr>
        <w:widowControl w:val="0"/>
        <w:autoSpaceDE w:val="0"/>
        <w:autoSpaceDN w:val="0"/>
        <w:adjustRightInd w:val="0"/>
        <w:jc w:val="both"/>
        <w:rPr>
          <w:rFonts w:ascii="Helvetica" w:hAnsi="Helvetica" w:cs="Helvetica"/>
          <w:color w:val="000000" w:themeColor="text1"/>
        </w:rPr>
      </w:pPr>
      <w:r w:rsidRPr="001A1385">
        <w:rPr>
          <w:rFonts w:ascii="Helvetica" w:hAnsi="Helvetica" w:cs="Helvetica"/>
          <w:color w:val="000000" w:themeColor="text1"/>
        </w:rPr>
        <w:t>Une jam diplomuar ne</w:t>
      </w:r>
      <w:r w:rsidRPr="001A1385">
        <w:rPr>
          <w:rFonts w:ascii="Helvetica" w:hAnsi="Helvetica" w:cs="Helvetica"/>
          <w:b/>
          <w:color w:val="000000" w:themeColor="text1"/>
        </w:rPr>
        <w:t xml:space="preserve"> Zvicer</w:t>
      </w:r>
      <w:r w:rsidRPr="001A1385">
        <w:rPr>
          <w:rFonts w:ascii="Helvetica" w:hAnsi="Helvetica" w:cs="Helvetica"/>
          <w:color w:val="000000" w:themeColor="text1"/>
        </w:rPr>
        <w:t xml:space="preserve"> ne degen e Gjermanishtes dhe kam dhene mesim ne Zvicer per </w:t>
      </w:r>
      <w:r w:rsidRPr="001A1385">
        <w:rPr>
          <w:rFonts w:ascii="Helvetica" w:hAnsi="Helvetica" w:cs="Helvetica"/>
          <w:b/>
          <w:color w:val="000000" w:themeColor="text1"/>
        </w:rPr>
        <w:t>22 vjet</w:t>
      </w:r>
      <w:r w:rsidRPr="001A1385">
        <w:rPr>
          <w:rFonts w:ascii="Helvetica" w:hAnsi="Helvetica" w:cs="Helvetica"/>
          <w:color w:val="000000" w:themeColor="text1"/>
        </w:rPr>
        <w:t>. Eksperienca ime me ka dhene përvojë dhe angazhim që të ofroj qasje të ndryshme metodologjike në mësimdhënje, në një atmosferë të relaksuar e të hapur për bisedë.</w:t>
      </w:r>
    </w:p>
    <w:p w:rsidR="00CE0B71" w:rsidRPr="001A1385" w:rsidRDefault="00CE0B71" w:rsidP="00CE0B71">
      <w:pPr>
        <w:widowControl w:val="0"/>
        <w:autoSpaceDE w:val="0"/>
        <w:autoSpaceDN w:val="0"/>
        <w:adjustRightInd w:val="0"/>
        <w:jc w:val="both"/>
        <w:rPr>
          <w:rFonts w:ascii="Helvetica" w:hAnsi="Helvetica" w:cs="Helvetica"/>
          <w:color w:val="000000" w:themeColor="text1"/>
        </w:rPr>
      </w:pPr>
    </w:p>
    <w:p w:rsidR="00CE0B71" w:rsidRPr="001A1385" w:rsidRDefault="00CE0B71" w:rsidP="00CE0B71">
      <w:pPr>
        <w:widowControl w:val="0"/>
        <w:autoSpaceDE w:val="0"/>
        <w:autoSpaceDN w:val="0"/>
        <w:adjustRightInd w:val="0"/>
        <w:jc w:val="both"/>
        <w:rPr>
          <w:rFonts w:ascii="Helvetica" w:hAnsi="Helvetica" w:cs="Helvetica"/>
          <w:b/>
          <w:color w:val="000000" w:themeColor="text1"/>
          <w:u w:val="single"/>
        </w:rPr>
      </w:pPr>
      <w:r w:rsidRPr="001A1385">
        <w:rPr>
          <w:rFonts w:ascii="Helvetica" w:hAnsi="Helvetica" w:cs="Helvetica"/>
          <w:b/>
          <w:color w:val="000000" w:themeColor="text1"/>
          <w:u w:val="single"/>
        </w:rPr>
        <w:t>Kontakt: lolita.jorkiewitz@gmail.com ose 0682080855</w:t>
      </w:r>
    </w:p>
    <w:p w:rsidR="00CE0B71" w:rsidRPr="001A1385" w:rsidRDefault="00CE0B71" w:rsidP="00CE0B71">
      <w:pPr>
        <w:widowControl w:val="0"/>
        <w:autoSpaceDE w:val="0"/>
        <w:autoSpaceDN w:val="0"/>
        <w:adjustRightInd w:val="0"/>
        <w:jc w:val="both"/>
        <w:rPr>
          <w:rFonts w:ascii="Helvetica" w:hAnsi="Helvetica" w:cs="Helvetica"/>
          <w:color w:val="000000" w:themeColor="text1"/>
        </w:rPr>
      </w:pPr>
    </w:p>
    <w:p w:rsidR="00CE0B71" w:rsidRPr="001A1385" w:rsidRDefault="00CE0B71" w:rsidP="00CE0B71">
      <w:pPr>
        <w:widowControl w:val="0"/>
        <w:autoSpaceDE w:val="0"/>
        <w:autoSpaceDN w:val="0"/>
        <w:adjustRightInd w:val="0"/>
        <w:jc w:val="both"/>
        <w:rPr>
          <w:rFonts w:ascii="Helvetica" w:hAnsi="Helvetica" w:cs="Helvetica"/>
          <w:color w:val="000000" w:themeColor="text1"/>
        </w:rPr>
      </w:pPr>
      <w:r w:rsidRPr="001A1385">
        <w:rPr>
          <w:rFonts w:ascii="Helvetica" w:hAnsi="Helvetica" w:cs="Helvetica"/>
          <w:b/>
          <w:color w:val="000000" w:themeColor="text1"/>
          <w:u w:val="single"/>
        </w:rPr>
        <w:t xml:space="preserve">Adresa: Rruga Butrinti 38, 9701, Sarande, </w:t>
      </w:r>
      <w:r w:rsidR="00E25FED" w:rsidRPr="001A1385">
        <w:rPr>
          <w:rFonts w:ascii="Helvetica" w:hAnsi="Helvetica" w:cs="Helvetica"/>
          <w:b/>
          <w:color w:val="000000" w:themeColor="text1"/>
          <w:u w:val="single"/>
        </w:rPr>
        <w:t xml:space="preserve">ndertesa Azzura </w:t>
      </w:r>
      <w:r w:rsidRPr="001A1385">
        <w:rPr>
          <w:rFonts w:ascii="Helvetica" w:hAnsi="Helvetica" w:cs="Helvetica"/>
          <w:b/>
          <w:color w:val="000000" w:themeColor="text1"/>
          <w:u w:val="single"/>
        </w:rPr>
        <w:t>pas hotelit Maestral</w:t>
      </w:r>
      <w:r w:rsidRPr="001A1385">
        <w:rPr>
          <w:rFonts w:ascii="Helvetica" w:hAnsi="Helvetica" w:cs="Helvetica"/>
          <w:color w:val="000000" w:themeColor="text1"/>
        </w:rPr>
        <w:t>.</w:t>
      </w:r>
    </w:p>
    <w:p w:rsidR="00CE0B71" w:rsidRPr="00CE0B71" w:rsidRDefault="00CE0B71" w:rsidP="00CE0B71">
      <w:pPr>
        <w:widowControl w:val="0"/>
        <w:autoSpaceDE w:val="0"/>
        <w:autoSpaceDN w:val="0"/>
        <w:adjustRightInd w:val="0"/>
        <w:jc w:val="both"/>
        <w:rPr>
          <w:rFonts w:ascii="Helvetica" w:hAnsi="Helvetica" w:cs="Helvetica"/>
          <w:color w:val="000000" w:themeColor="text1"/>
          <w:sz w:val="28"/>
          <w:szCs w:val="28"/>
        </w:rPr>
      </w:pPr>
    </w:p>
    <w:p w:rsidR="00E458DC" w:rsidRDefault="00CE0B71" w:rsidP="00CE0B71">
      <w:pPr>
        <w:jc w:val="both"/>
        <w:rPr>
          <w:rFonts w:ascii="Helvetica" w:hAnsi="Helvetica" w:cs="Helvetica"/>
          <w:color w:val="000000" w:themeColor="text1"/>
          <w:sz w:val="31"/>
          <w:szCs w:val="31"/>
          <w:lang w:val="en-US"/>
        </w:rPr>
      </w:pPr>
      <w:r w:rsidRPr="003C0BAB">
        <w:rPr>
          <w:rFonts w:ascii="Helvetica" w:hAnsi="Helvetica" w:cs="Helvetica"/>
          <w:color w:val="000000" w:themeColor="text1"/>
          <w:sz w:val="28"/>
          <w:szCs w:val="28"/>
          <w:lang w:val="en-US"/>
        </w:rPr>
        <w:t xml:space="preserve">© 2017 </w:t>
      </w:r>
      <w:proofErr w:type="spellStart"/>
      <w:r w:rsidRPr="003C0BAB">
        <w:rPr>
          <w:rFonts w:ascii="Helvetica" w:hAnsi="Helvetica" w:cs="Helvetica"/>
          <w:color w:val="000000" w:themeColor="text1"/>
          <w:sz w:val="28"/>
          <w:szCs w:val="28"/>
          <w:lang w:val="en-US"/>
        </w:rPr>
        <w:t>Kurse</w:t>
      </w:r>
      <w:proofErr w:type="spellEnd"/>
      <w:r w:rsidRPr="003C0BAB">
        <w:rPr>
          <w:rFonts w:ascii="Helvetica" w:hAnsi="Helvetica" w:cs="Helvetica"/>
          <w:color w:val="000000" w:themeColor="text1"/>
          <w:sz w:val="28"/>
          <w:szCs w:val="28"/>
          <w:lang w:val="en-US"/>
        </w:rPr>
        <w:t xml:space="preserve"> </w:t>
      </w:r>
      <w:proofErr w:type="spellStart"/>
      <w:proofErr w:type="gramStart"/>
      <w:r w:rsidRPr="003C0BAB">
        <w:rPr>
          <w:rFonts w:ascii="Helvetica" w:hAnsi="Helvetica" w:cs="Helvetica"/>
          <w:color w:val="000000" w:themeColor="text1"/>
          <w:sz w:val="28"/>
          <w:szCs w:val="28"/>
          <w:lang w:val="en-US"/>
        </w:rPr>
        <w:t>te</w:t>
      </w:r>
      <w:proofErr w:type="spellEnd"/>
      <w:proofErr w:type="gramEnd"/>
      <w:r w:rsidRPr="003C0BAB">
        <w:rPr>
          <w:rFonts w:ascii="Helvetica" w:hAnsi="Helvetica" w:cs="Helvetica"/>
          <w:color w:val="000000" w:themeColor="text1"/>
          <w:sz w:val="28"/>
          <w:szCs w:val="28"/>
          <w:lang w:val="en-US"/>
        </w:rPr>
        <w:t xml:space="preserve"> </w:t>
      </w:r>
      <w:proofErr w:type="spellStart"/>
      <w:r w:rsidRPr="003C0BAB">
        <w:rPr>
          <w:rFonts w:ascii="Helvetica" w:hAnsi="Helvetica" w:cs="Helvetica"/>
          <w:color w:val="000000" w:themeColor="text1"/>
          <w:sz w:val="28"/>
          <w:szCs w:val="28"/>
          <w:lang w:val="en-US"/>
        </w:rPr>
        <w:t>gjuhes</w:t>
      </w:r>
      <w:proofErr w:type="spellEnd"/>
      <w:r w:rsidRPr="003C0BAB">
        <w:rPr>
          <w:rFonts w:ascii="Helvetica" w:hAnsi="Helvetica" w:cs="Helvetica"/>
          <w:color w:val="000000" w:themeColor="text1"/>
          <w:sz w:val="28"/>
          <w:szCs w:val="28"/>
          <w:lang w:val="en-US"/>
        </w:rPr>
        <w:t xml:space="preserve"> </w:t>
      </w:r>
      <w:proofErr w:type="spellStart"/>
      <w:r w:rsidRPr="003C0BAB">
        <w:rPr>
          <w:rFonts w:ascii="Helvetica" w:hAnsi="Helvetica" w:cs="Helvetica"/>
          <w:color w:val="000000" w:themeColor="text1"/>
          <w:sz w:val="28"/>
          <w:szCs w:val="28"/>
          <w:lang w:val="en-US"/>
        </w:rPr>
        <w:t>gjermane.All</w:t>
      </w:r>
      <w:proofErr w:type="spellEnd"/>
      <w:r w:rsidRPr="003C0BAB">
        <w:rPr>
          <w:rFonts w:ascii="Helvetica" w:hAnsi="Helvetica" w:cs="Helvetica"/>
          <w:color w:val="000000" w:themeColor="text1"/>
          <w:sz w:val="28"/>
          <w:szCs w:val="28"/>
          <w:lang w:val="en-US"/>
        </w:rPr>
        <w:t xml:space="preserve"> Right</w:t>
      </w:r>
      <w:r w:rsidRPr="003C0BAB">
        <w:rPr>
          <w:rFonts w:ascii="Helvetica" w:hAnsi="Helvetica" w:cs="Helvetica"/>
          <w:color w:val="000000" w:themeColor="text1"/>
          <w:sz w:val="31"/>
          <w:szCs w:val="31"/>
          <w:lang w:val="en-US"/>
        </w:rPr>
        <w:t>s Reserved.</w:t>
      </w:r>
    </w:p>
    <w:p w:rsidR="003C38BC" w:rsidRDefault="003C38BC" w:rsidP="00CE0B71">
      <w:pPr>
        <w:jc w:val="both"/>
        <w:rPr>
          <w:rFonts w:ascii="Helvetica" w:hAnsi="Helvetica" w:cs="Helvetica"/>
          <w:color w:val="000000" w:themeColor="text1"/>
          <w:sz w:val="31"/>
          <w:szCs w:val="31"/>
          <w:lang w:val="en-US"/>
        </w:rPr>
      </w:pPr>
    </w:p>
    <w:p w:rsidR="00B24A2D" w:rsidRDefault="00B24A2D" w:rsidP="00CE0B71">
      <w:pPr>
        <w:jc w:val="both"/>
        <w:rPr>
          <w:rFonts w:ascii="Helvetica" w:hAnsi="Helvetica" w:cs="Helvetica"/>
          <w:color w:val="000000" w:themeColor="text1"/>
          <w:sz w:val="31"/>
          <w:szCs w:val="31"/>
          <w:lang w:val="en-US"/>
        </w:rPr>
      </w:pPr>
    </w:p>
    <w:p w:rsidR="003C38BC" w:rsidRDefault="003C38BC" w:rsidP="00CE0B71">
      <w:pPr>
        <w:jc w:val="both"/>
        <w:rPr>
          <w:rFonts w:ascii="Helvetica" w:hAnsi="Helvetica" w:cs="Helvetica"/>
          <w:color w:val="000000" w:themeColor="text1"/>
          <w:sz w:val="31"/>
          <w:szCs w:val="31"/>
          <w:lang w:val="en-US"/>
        </w:rPr>
      </w:pPr>
    </w:p>
    <w:p w:rsidR="003C38BC" w:rsidRDefault="003C38BC" w:rsidP="003C38BC">
      <w:pPr>
        <w:shd w:val="clear" w:color="auto" w:fill="F4F4F4"/>
        <w:spacing w:after="315" w:line="390" w:lineRule="atLeast"/>
        <w:jc w:val="center"/>
        <w:textAlignment w:val="top"/>
        <w:outlineLvl w:val="2"/>
        <w:rPr>
          <w:rFonts w:eastAsia="Times New Roman" w:cs="Times New Roman"/>
          <w:b/>
          <w:bCs/>
          <w:caps/>
          <w:color w:val="212121"/>
          <w:spacing w:val="-15"/>
          <w:sz w:val="28"/>
          <w:szCs w:val="28"/>
          <w:lang w:eastAsia="de-DE"/>
        </w:rPr>
      </w:pPr>
      <w:r w:rsidRPr="003C38BC">
        <w:rPr>
          <w:rFonts w:eastAsia="Times New Roman" w:cs="Times New Roman"/>
          <w:b/>
          <w:bCs/>
          <w:caps/>
          <w:color w:val="212121"/>
          <w:spacing w:val="-15"/>
          <w:sz w:val="28"/>
          <w:szCs w:val="28"/>
          <w:lang w:eastAsia="de-DE"/>
        </w:rPr>
        <w:lastRenderedPageBreak/>
        <w:t>STRUKTURA E KURSEVE DHE E METODAVE</w:t>
      </w:r>
    </w:p>
    <w:p w:rsidR="003C38BC" w:rsidRPr="003C38BC" w:rsidRDefault="003C38BC" w:rsidP="003C38BC">
      <w:pPr>
        <w:shd w:val="clear" w:color="auto" w:fill="F4F4F4"/>
        <w:spacing w:after="315" w:line="390" w:lineRule="atLeast"/>
        <w:jc w:val="center"/>
        <w:textAlignment w:val="top"/>
        <w:outlineLvl w:val="2"/>
        <w:rPr>
          <w:rFonts w:eastAsia="Times New Roman" w:cs="Times New Roman"/>
          <w:b/>
          <w:bCs/>
          <w:caps/>
          <w:color w:val="212121"/>
          <w:spacing w:val="-15"/>
          <w:sz w:val="28"/>
          <w:szCs w:val="28"/>
          <w:lang w:eastAsia="de-DE"/>
        </w:rPr>
      </w:pPr>
      <w:r>
        <w:rPr>
          <w:rFonts w:eastAsia="Times New Roman" w:cs="Times New Roman"/>
          <w:b/>
          <w:bCs/>
          <w:caps/>
          <w:color w:val="212121"/>
          <w:spacing w:val="-15"/>
          <w:sz w:val="28"/>
          <w:szCs w:val="28"/>
          <w:lang w:eastAsia="de-DE"/>
        </w:rPr>
        <w:t>om= orë mësimi</w:t>
      </w:r>
    </w:p>
    <w:tbl>
      <w:tblPr>
        <w:tblW w:w="5000" w:type="pct"/>
        <w:jc w:val="center"/>
        <w:tblCellMar>
          <w:left w:w="0" w:type="dxa"/>
          <w:right w:w="0" w:type="dxa"/>
        </w:tblCellMar>
        <w:tblLook w:val="04A0"/>
      </w:tblPr>
      <w:tblGrid>
        <w:gridCol w:w="3112"/>
        <w:gridCol w:w="301"/>
        <w:gridCol w:w="301"/>
        <w:gridCol w:w="807"/>
        <w:gridCol w:w="301"/>
        <w:gridCol w:w="301"/>
        <w:gridCol w:w="1821"/>
        <w:gridCol w:w="301"/>
        <w:gridCol w:w="1821"/>
      </w:tblGrid>
      <w:tr w:rsidR="003C38BC" w:rsidRPr="003C38BC" w:rsidTr="003C38BC">
        <w:trPr>
          <w:jc w:val="center"/>
        </w:trPr>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single" w:sz="24" w:space="0" w:color="000000"/>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val="restart"/>
            <w:tcBorders>
              <w:top w:val="single" w:sz="24" w:space="0" w:color="000000"/>
              <w:left w:val="single" w:sz="24" w:space="0" w:color="000000"/>
              <w:bottom w:val="single" w:sz="24" w:space="0" w:color="000000"/>
              <w:right w:val="single" w:sz="24" w:space="0" w:color="000000"/>
            </w:tcBorders>
            <w:shd w:val="clear" w:color="auto" w:fill="CC66FF"/>
            <w:vAlign w:val="center"/>
            <w:hideMark/>
          </w:tcPr>
          <w:p w:rsidR="003C38BC" w:rsidRPr="003C38BC" w:rsidRDefault="00663565" w:rsidP="003C38BC">
            <w:pPr>
              <w:jc w:val="center"/>
              <w:rPr>
                <w:rFonts w:ascii="Arial" w:eastAsia="Times New Roman" w:hAnsi="Arial" w:cs="Arial"/>
                <w:sz w:val="19"/>
                <w:szCs w:val="19"/>
                <w:lang w:eastAsia="de-DE"/>
              </w:rPr>
            </w:pPr>
            <w:hyperlink r:id="rId7" w:history="1">
              <w:r w:rsidR="003C38BC" w:rsidRPr="003C38BC">
                <w:rPr>
                  <w:rFonts w:ascii="Arial" w:eastAsia="Times New Roman" w:hAnsi="Arial" w:cs="Arial"/>
                  <w:b/>
                  <w:bCs/>
                  <w:color w:val="FFFFFF"/>
                  <w:sz w:val="19"/>
                  <w:szCs w:val="19"/>
                  <w:bdr w:val="none" w:sz="0" w:space="0" w:color="auto" w:frame="1"/>
                  <w:lang w:eastAsia="de-DE"/>
                </w:rPr>
                <w:t>A 1.1</w:t>
              </w:r>
              <w:r w:rsidR="003C38BC" w:rsidRPr="003C38BC">
                <w:rPr>
                  <w:rFonts w:ascii="Arial" w:eastAsia="Times New Roman" w:hAnsi="Arial" w:cs="Arial"/>
                  <w:b/>
                  <w:bCs/>
                  <w:color w:val="FFFFFF"/>
                  <w:sz w:val="19"/>
                  <w:szCs w:val="19"/>
                  <w:bdr w:val="none" w:sz="0" w:space="0" w:color="auto" w:frame="1"/>
                  <w:lang w:eastAsia="de-DE"/>
                </w:rPr>
                <w:br/>
                <w:t>60 om*</w:t>
              </w:r>
            </w:hyperlink>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r>
      <w:tr w:rsidR="003C38BC" w:rsidRPr="003C38BC" w:rsidTr="003C38BC">
        <w:trPr>
          <w:jc w:val="center"/>
        </w:trPr>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val="restart"/>
            <w:tcBorders>
              <w:top w:val="single" w:sz="24" w:space="0" w:color="000000"/>
              <w:left w:val="single" w:sz="24" w:space="0" w:color="000000"/>
              <w:bottom w:val="single" w:sz="24" w:space="0" w:color="000000"/>
              <w:right w:val="single" w:sz="24" w:space="0" w:color="000000"/>
            </w:tcBorders>
            <w:shd w:val="clear" w:color="auto" w:fill="A000A5"/>
            <w:vAlign w:val="center"/>
            <w:hideMark/>
          </w:tcPr>
          <w:p w:rsidR="003C38BC" w:rsidRPr="003C38BC" w:rsidRDefault="003C38BC" w:rsidP="003C38BC">
            <w:pPr>
              <w:jc w:val="center"/>
              <w:rPr>
                <w:rFonts w:ascii="Arial" w:eastAsia="Times New Roman" w:hAnsi="Arial" w:cs="Arial"/>
                <w:b/>
                <w:bCs/>
                <w:color w:val="FFFFFF"/>
                <w:sz w:val="19"/>
                <w:szCs w:val="19"/>
                <w:lang w:eastAsia="de-DE"/>
              </w:rPr>
            </w:pPr>
            <w:r w:rsidRPr="003C38BC">
              <w:rPr>
                <w:rFonts w:ascii="Arial" w:eastAsia="Times New Roman" w:hAnsi="Arial" w:cs="Arial"/>
                <w:b/>
                <w:bCs/>
                <w:color w:val="FFFFFF"/>
                <w:sz w:val="19"/>
                <w:szCs w:val="19"/>
                <w:lang w:eastAsia="de-DE"/>
              </w:rPr>
              <w:t>A1</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tcBorders>
              <w:top w:val="single" w:sz="24" w:space="0" w:color="000000"/>
              <w:left w:val="single" w:sz="24" w:space="0" w:color="000000"/>
              <w:bottom w:val="single" w:sz="24" w:space="0" w:color="000000"/>
              <w:right w:val="single" w:sz="24" w:space="0" w:color="000000"/>
            </w:tcBorders>
            <w:shd w:val="clear" w:color="auto" w:fill="auto"/>
            <w:hideMark/>
          </w:tcPr>
          <w:p w:rsidR="003C38BC" w:rsidRPr="003C38BC" w:rsidRDefault="003C38BC" w:rsidP="003C38BC">
            <w:pPr>
              <w:rPr>
                <w:rFonts w:ascii="Arial" w:eastAsia="Times New Roman" w:hAnsi="Arial" w:cs="Arial"/>
                <w:sz w:val="19"/>
                <w:szCs w:val="19"/>
                <w:lang w:eastAsia="de-DE"/>
              </w:rPr>
            </w:pP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r>
      <w:tr w:rsidR="003C38BC" w:rsidRPr="003C38BC" w:rsidTr="003C38BC">
        <w:trPr>
          <w:jc w:val="center"/>
        </w:trPr>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single" w:sz="24" w:space="0" w:color="000000"/>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tcBorders>
              <w:top w:val="single" w:sz="24" w:space="0" w:color="000000"/>
              <w:left w:val="single" w:sz="24" w:space="0" w:color="000000"/>
              <w:bottom w:val="single" w:sz="24" w:space="0" w:color="000000"/>
              <w:right w:val="single" w:sz="24" w:space="0" w:color="000000"/>
            </w:tcBorders>
            <w:shd w:val="clear" w:color="auto" w:fill="auto"/>
            <w:hideMark/>
          </w:tcPr>
          <w:p w:rsidR="003C38BC" w:rsidRPr="003C38BC" w:rsidRDefault="003C38BC" w:rsidP="003C38BC">
            <w:pPr>
              <w:rPr>
                <w:rFonts w:ascii="Arial" w:eastAsia="Times New Roman" w:hAnsi="Arial" w:cs="Arial"/>
                <w:b/>
                <w:bCs/>
                <w:color w:val="FFFFFF"/>
                <w:sz w:val="19"/>
                <w:szCs w:val="19"/>
                <w:lang w:eastAsia="de-DE"/>
              </w:rPr>
            </w:pPr>
          </w:p>
        </w:tc>
        <w:tc>
          <w:tcPr>
            <w:tcW w:w="0" w:type="auto"/>
            <w:tcBorders>
              <w:top w:val="nil"/>
              <w:left w:val="nil"/>
              <w:bottom w:val="single" w:sz="24" w:space="0" w:color="000000"/>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r>
      <w:tr w:rsidR="003C38BC" w:rsidRPr="003C38BC" w:rsidTr="003C38BC">
        <w:trPr>
          <w:jc w:val="center"/>
        </w:trPr>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tcBorders>
              <w:top w:val="single" w:sz="24" w:space="0" w:color="000000"/>
              <w:left w:val="single" w:sz="24" w:space="0" w:color="000000"/>
              <w:bottom w:val="single" w:sz="24" w:space="0" w:color="000000"/>
              <w:right w:val="single" w:sz="24" w:space="0" w:color="000000"/>
            </w:tcBorders>
            <w:shd w:val="clear" w:color="auto" w:fill="auto"/>
            <w:hideMark/>
          </w:tcPr>
          <w:p w:rsidR="003C38BC" w:rsidRPr="003C38BC" w:rsidRDefault="003C38BC" w:rsidP="003C38BC">
            <w:pPr>
              <w:rPr>
                <w:rFonts w:ascii="Arial" w:eastAsia="Times New Roman" w:hAnsi="Arial" w:cs="Arial"/>
                <w:b/>
                <w:bCs/>
                <w:color w:val="FFFFFF"/>
                <w:sz w:val="19"/>
                <w:szCs w:val="19"/>
                <w:lang w:eastAsia="de-DE"/>
              </w:rPr>
            </w:pP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r>
      <w:tr w:rsidR="003C38BC" w:rsidRPr="003C38BC" w:rsidTr="003C38BC">
        <w:trPr>
          <w:jc w:val="center"/>
        </w:trPr>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tcBorders>
              <w:top w:val="single" w:sz="24" w:space="0" w:color="000000"/>
              <w:left w:val="single" w:sz="24" w:space="0" w:color="000000"/>
              <w:bottom w:val="single" w:sz="24" w:space="0" w:color="000000"/>
              <w:right w:val="single" w:sz="24" w:space="0" w:color="000000"/>
            </w:tcBorders>
            <w:shd w:val="clear" w:color="auto" w:fill="auto"/>
            <w:hideMark/>
          </w:tcPr>
          <w:p w:rsidR="003C38BC" w:rsidRPr="003C38BC" w:rsidRDefault="003C38BC" w:rsidP="003C38BC">
            <w:pPr>
              <w:rPr>
                <w:rFonts w:ascii="Arial" w:eastAsia="Times New Roman" w:hAnsi="Arial" w:cs="Arial"/>
                <w:b/>
                <w:bCs/>
                <w:color w:val="FFFFFF"/>
                <w:sz w:val="19"/>
                <w:szCs w:val="19"/>
                <w:lang w:eastAsia="de-DE"/>
              </w:rPr>
            </w:pP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single" w:sz="24" w:space="0" w:color="000000"/>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val="restart"/>
            <w:tcBorders>
              <w:top w:val="single" w:sz="24" w:space="0" w:color="000000"/>
              <w:left w:val="single" w:sz="24" w:space="0" w:color="000000"/>
              <w:bottom w:val="single" w:sz="24" w:space="0" w:color="000000"/>
              <w:right w:val="single" w:sz="24" w:space="0" w:color="000000"/>
            </w:tcBorders>
            <w:shd w:val="clear" w:color="auto" w:fill="FF66FF"/>
            <w:vAlign w:val="center"/>
            <w:hideMark/>
          </w:tcPr>
          <w:p w:rsidR="003C38BC" w:rsidRPr="003C38BC" w:rsidRDefault="00663565" w:rsidP="003C38BC">
            <w:pPr>
              <w:jc w:val="center"/>
              <w:rPr>
                <w:rFonts w:ascii="Arial" w:eastAsia="Times New Roman" w:hAnsi="Arial" w:cs="Arial"/>
                <w:sz w:val="19"/>
                <w:szCs w:val="19"/>
                <w:lang w:eastAsia="de-DE"/>
              </w:rPr>
            </w:pPr>
            <w:hyperlink r:id="rId8" w:history="1">
              <w:r w:rsidR="003C38BC" w:rsidRPr="003C38BC">
                <w:rPr>
                  <w:rFonts w:ascii="Arial" w:eastAsia="Times New Roman" w:hAnsi="Arial" w:cs="Arial"/>
                  <w:b/>
                  <w:bCs/>
                  <w:color w:val="FFFFFF"/>
                  <w:sz w:val="19"/>
                  <w:szCs w:val="19"/>
                  <w:bdr w:val="none" w:sz="0" w:space="0" w:color="auto" w:frame="1"/>
                  <w:lang w:eastAsia="de-DE"/>
                </w:rPr>
                <w:t>A 1.2</w:t>
              </w:r>
              <w:r w:rsidR="003C38BC" w:rsidRPr="003C38BC">
                <w:rPr>
                  <w:rFonts w:ascii="Arial" w:eastAsia="Times New Roman" w:hAnsi="Arial" w:cs="Arial"/>
                  <w:b/>
                  <w:bCs/>
                  <w:color w:val="FFFFFF"/>
                  <w:sz w:val="19"/>
                  <w:szCs w:val="19"/>
                  <w:bdr w:val="none" w:sz="0" w:space="0" w:color="auto" w:frame="1"/>
                  <w:lang w:eastAsia="de-DE"/>
                </w:rPr>
                <w:br/>
                <w:t>60 om*</w:t>
              </w:r>
            </w:hyperlink>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r>
      <w:tr w:rsidR="003C38BC" w:rsidRPr="003C38BC" w:rsidTr="003C38BC">
        <w:trPr>
          <w:jc w:val="center"/>
        </w:trPr>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tcBorders>
              <w:top w:val="single" w:sz="24" w:space="0" w:color="000000"/>
              <w:left w:val="single" w:sz="24" w:space="0" w:color="000000"/>
              <w:bottom w:val="single" w:sz="24" w:space="0" w:color="000000"/>
              <w:right w:val="single" w:sz="24" w:space="0" w:color="000000"/>
            </w:tcBorders>
            <w:shd w:val="clear" w:color="auto" w:fill="auto"/>
            <w:hideMark/>
          </w:tcPr>
          <w:p w:rsidR="003C38BC" w:rsidRPr="003C38BC" w:rsidRDefault="003C38BC" w:rsidP="003C38BC">
            <w:pPr>
              <w:rPr>
                <w:rFonts w:ascii="Arial" w:eastAsia="Times New Roman" w:hAnsi="Arial" w:cs="Arial"/>
                <w:sz w:val="19"/>
                <w:szCs w:val="19"/>
                <w:lang w:eastAsia="de-DE"/>
              </w:rPr>
            </w:pP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r>
      <w:tr w:rsidR="003C38BC" w:rsidRPr="003C38BC" w:rsidTr="003C38BC">
        <w:trPr>
          <w:jc w:val="center"/>
        </w:trPr>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r>
      <w:tr w:rsidR="003C38BC" w:rsidRPr="003C38BC" w:rsidTr="003C38BC">
        <w:trPr>
          <w:jc w:val="center"/>
        </w:trPr>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r>
      <w:tr w:rsidR="003C38BC" w:rsidRPr="003C38BC" w:rsidTr="003C38BC">
        <w:trPr>
          <w:jc w:val="center"/>
        </w:trPr>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single" w:sz="24" w:space="0" w:color="000000"/>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val="restart"/>
            <w:tcBorders>
              <w:top w:val="single" w:sz="24" w:space="0" w:color="000000"/>
              <w:left w:val="single" w:sz="24" w:space="0" w:color="000000"/>
              <w:bottom w:val="single" w:sz="24" w:space="0" w:color="000000"/>
              <w:right w:val="single" w:sz="24" w:space="0" w:color="000000"/>
            </w:tcBorders>
            <w:shd w:val="clear" w:color="auto" w:fill="FF33CC"/>
            <w:vAlign w:val="center"/>
            <w:hideMark/>
          </w:tcPr>
          <w:p w:rsidR="003C38BC" w:rsidRPr="003C38BC" w:rsidRDefault="00663565" w:rsidP="003C38BC">
            <w:pPr>
              <w:jc w:val="center"/>
              <w:rPr>
                <w:rFonts w:ascii="Arial" w:eastAsia="Times New Roman" w:hAnsi="Arial" w:cs="Arial"/>
                <w:sz w:val="19"/>
                <w:szCs w:val="19"/>
                <w:lang w:eastAsia="de-DE"/>
              </w:rPr>
            </w:pPr>
            <w:hyperlink r:id="rId9" w:history="1">
              <w:r w:rsidR="003C38BC" w:rsidRPr="003C38BC">
                <w:rPr>
                  <w:rFonts w:ascii="Arial" w:eastAsia="Times New Roman" w:hAnsi="Arial" w:cs="Arial"/>
                  <w:b/>
                  <w:bCs/>
                  <w:color w:val="FFFFFF"/>
                  <w:sz w:val="19"/>
                  <w:szCs w:val="19"/>
                  <w:bdr w:val="none" w:sz="0" w:space="0" w:color="auto" w:frame="1"/>
                  <w:lang w:eastAsia="de-DE"/>
                </w:rPr>
                <w:t>A 2.1</w:t>
              </w:r>
              <w:r w:rsidR="003C38BC" w:rsidRPr="003C38BC">
                <w:rPr>
                  <w:rFonts w:ascii="Arial" w:eastAsia="Times New Roman" w:hAnsi="Arial" w:cs="Arial"/>
                  <w:b/>
                  <w:bCs/>
                  <w:color w:val="FFFFFF"/>
                  <w:sz w:val="19"/>
                  <w:szCs w:val="19"/>
                  <w:bdr w:val="none" w:sz="0" w:space="0" w:color="auto" w:frame="1"/>
                  <w:lang w:eastAsia="de-DE"/>
                </w:rPr>
                <w:br/>
                <w:t>60 om*</w:t>
              </w:r>
            </w:hyperlink>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r>
      <w:tr w:rsidR="003C38BC" w:rsidRPr="003C38BC" w:rsidTr="003C38BC">
        <w:trPr>
          <w:jc w:val="center"/>
        </w:trPr>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val="restart"/>
            <w:tcBorders>
              <w:top w:val="single" w:sz="24" w:space="0" w:color="000000"/>
              <w:left w:val="single" w:sz="24" w:space="0" w:color="000000"/>
              <w:bottom w:val="single" w:sz="24" w:space="0" w:color="000000"/>
              <w:right w:val="single" w:sz="24" w:space="0" w:color="000000"/>
            </w:tcBorders>
            <w:shd w:val="clear" w:color="auto" w:fill="A000A5"/>
            <w:vAlign w:val="center"/>
            <w:hideMark/>
          </w:tcPr>
          <w:p w:rsidR="003C38BC" w:rsidRPr="003C38BC" w:rsidRDefault="003C38BC" w:rsidP="003C38BC">
            <w:pPr>
              <w:jc w:val="center"/>
              <w:rPr>
                <w:rFonts w:ascii="Arial" w:eastAsia="Times New Roman" w:hAnsi="Arial" w:cs="Arial"/>
                <w:b/>
                <w:bCs/>
                <w:color w:val="FFFFFF"/>
                <w:sz w:val="19"/>
                <w:szCs w:val="19"/>
                <w:lang w:eastAsia="de-DE"/>
              </w:rPr>
            </w:pPr>
            <w:r w:rsidRPr="003C38BC">
              <w:rPr>
                <w:rFonts w:ascii="Arial" w:eastAsia="Times New Roman" w:hAnsi="Arial" w:cs="Arial"/>
                <w:b/>
                <w:bCs/>
                <w:color w:val="FFFFFF"/>
                <w:sz w:val="19"/>
                <w:szCs w:val="19"/>
                <w:lang w:eastAsia="de-DE"/>
              </w:rPr>
              <w:t>A2</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tcBorders>
              <w:top w:val="single" w:sz="24" w:space="0" w:color="000000"/>
              <w:left w:val="single" w:sz="24" w:space="0" w:color="000000"/>
              <w:bottom w:val="single" w:sz="24" w:space="0" w:color="000000"/>
              <w:right w:val="single" w:sz="24" w:space="0" w:color="000000"/>
            </w:tcBorders>
            <w:shd w:val="clear" w:color="auto" w:fill="auto"/>
            <w:hideMark/>
          </w:tcPr>
          <w:p w:rsidR="003C38BC" w:rsidRPr="003C38BC" w:rsidRDefault="003C38BC" w:rsidP="003C38BC">
            <w:pPr>
              <w:rPr>
                <w:rFonts w:ascii="Arial" w:eastAsia="Times New Roman" w:hAnsi="Arial" w:cs="Arial"/>
                <w:sz w:val="19"/>
                <w:szCs w:val="19"/>
                <w:lang w:eastAsia="de-DE"/>
              </w:rPr>
            </w:pP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r>
      <w:tr w:rsidR="003C38BC" w:rsidRPr="003C38BC" w:rsidTr="003C38BC">
        <w:trPr>
          <w:jc w:val="center"/>
        </w:trPr>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single" w:sz="24" w:space="0" w:color="000000"/>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tcBorders>
              <w:top w:val="single" w:sz="24" w:space="0" w:color="000000"/>
              <w:left w:val="single" w:sz="24" w:space="0" w:color="000000"/>
              <w:bottom w:val="single" w:sz="24" w:space="0" w:color="000000"/>
              <w:right w:val="single" w:sz="24" w:space="0" w:color="000000"/>
            </w:tcBorders>
            <w:shd w:val="clear" w:color="auto" w:fill="auto"/>
            <w:hideMark/>
          </w:tcPr>
          <w:p w:rsidR="003C38BC" w:rsidRPr="003C38BC" w:rsidRDefault="003C38BC" w:rsidP="003C38BC">
            <w:pPr>
              <w:rPr>
                <w:rFonts w:ascii="Arial" w:eastAsia="Times New Roman" w:hAnsi="Arial" w:cs="Arial"/>
                <w:b/>
                <w:bCs/>
                <w:color w:val="FFFFFF"/>
                <w:sz w:val="19"/>
                <w:szCs w:val="19"/>
                <w:lang w:eastAsia="de-DE"/>
              </w:rPr>
            </w:pPr>
          </w:p>
        </w:tc>
        <w:tc>
          <w:tcPr>
            <w:tcW w:w="0" w:type="auto"/>
            <w:tcBorders>
              <w:top w:val="nil"/>
              <w:left w:val="nil"/>
              <w:bottom w:val="single" w:sz="24" w:space="0" w:color="000000"/>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r>
      <w:tr w:rsidR="003C38BC" w:rsidRPr="003C38BC" w:rsidTr="003C38BC">
        <w:trPr>
          <w:jc w:val="center"/>
        </w:trPr>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tcBorders>
              <w:top w:val="single" w:sz="24" w:space="0" w:color="000000"/>
              <w:left w:val="single" w:sz="24" w:space="0" w:color="000000"/>
              <w:bottom w:val="single" w:sz="24" w:space="0" w:color="000000"/>
              <w:right w:val="single" w:sz="24" w:space="0" w:color="000000"/>
            </w:tcBorders>
            <w:shd w:val="clear" w:color="auto" w:fill="auto"/>
            <w:hideMark/>
          </w:tcPr>
          <w:p w:rsidR="003C38BC" w:rsidRPr="003C38BC" w:rsidRDefault="003C38BC" w:rsidP="003C38BC">
            <w:pPr>
              <w:rPr>
                <w:rFonts w:ascii="Arial" w:eastAsia="Times New Roman" w:hAnsi="Arial" w:cs="Arial"/>
                <w:b/>
                <w:bCs/>
                <w:color w:val="FFFFFF"/>
                <w:sz w:val="19"/>
                <w:szCs w:val="19"/>
                <w:lang w:eastAsia="de-DE"/>
              </w:rPr>
            </w:pP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r>
      <w:tr w:rsidR="003C38BC" w:rsidRPr="003C38BC" w:rsidTr="003C38BC">
        <w:trPr>
          <w:jc w:val="center"/>
        </w:trPr>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tcBorders>
              <w:top w:val="single" w:sz="24" w:space="0" w:color="000000"/>
              <w:left w:val="single" w:sz="24" w:space="0" w:color="000000"/>
              <w:bottom w:val="single" w:sz="24" w:space="0" w:color="000000"/>
              <w:right w:val="single" w:sz="24" w:space="0" w:color="000000"/>
            </w:tcBorders>
            <w:shd w:val="clear" w:color="auto" w:fill="auto"/>
            <w:hideMark/>
          </w:tcPr>
          <w:p w:rsidR="003C38BC" w:rsidRPr="003C38BC" w:rsidRDefault="003C38BC" w:rsidP="003C38BC">
            <w:pPr>
              <w:rPr>
                <w:rFonts w:ascii="Arial" w:eastAsia="Times New Roman" w:hAnsi="Arial" w:cs="Arial"/>
                <w:b/>
                <w:bCs/>
                <w:color w:val="FFFFFF"/>
                <w:sz w:val="19"/>
                <w:szCs w:val="19"/>
                <w:lang w:eastAsia="de-DE"/>
              </w:rPr>
            </w:pP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single" w:sz="24" w:space="0" w:color="000000"/>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val="restart"/>
            <w:tcBorders>
              <w:top w:val="single" w:sz="24" w:space="0" w:color="000000"/>
              <w:left w:val="single" w:sz="24" w:space="0" w:color="000000"/>
              <w:bottom w:val="single" w:sz="24" w:space="0" w:color="000000"/>
              <w:right w:val="single" w:sz="24" w:space="0" w:color="000000"/>
            </w:tcBorders>
            <w:shd w:val="clear" w:color="auto" w:fill="CC0099"/>
            <w:vAlign w:val="center"/>
            <w:hideMark/>
          </w:tcPr>
          <w:p w:rsidR="003C38BC" w:rsidRPr="003C38BC" w:rsidRDefault="00663565" w:rsidP="003C38BC">
            <w:pPr>
              <w:jc w:val="center"/>
              <w:rPr>
                <w:rFonts w:ascii="Arial" w:eastAsia="Times New Roman" w:hAnsi="Arial" w:cs="Arial"/>
                <w:sz w:val="19"/>
                <w:szCs w:val="19"/>
                <w:lang w:eastAsia="de-DE"/>
              </w:rPr>
            </w:pPr>
            <w:hyperlink r:id="rId10" w:history="1">
              <w:r w:rsidR="003C38BC" w:rsidRPr="003C38BC">
                <w:rPr>
                  <w:rFonts w:ascii="Arial" w:eastAsia="Times New Roman" w:hAnsi="Arial" w:cs="Arial"/>
                  <w:b/>
                  <w:bCs/>
                  <w:color w:val="FFFFFF"/>
                  <w:sz w:val="19"/>
                  <w:szCs w:val="19"/>
                  <w:bdr w:val="none" w:sz="0" w:space="0" w:color="auto" w:frame="1"/>
                  <w:lang w:eastAsia="de-DE"/>
                </w:rPr>
                <w:t>A 2.2</w:t>
              </w:r>
              <w:r w:rsidR="003C38BC" w:rsidRPr="003C38BC">
                <w:rPr>
                  <w:rFonts w:ascii="Arial" w:eastAsia="Times New Roman" w:hAnsi="Arial" w:cs="Arial"/>
                  <w:b/>
                  <w:bCs/>
                  <w:color w:val="FFFFFF"/>
                  <w:sz w:val="19"/>
                  <w:szCs w:val="19"/>
                  <w:bdr w:val="none" w:sz="0" w:space="0" w:color="auto" w:frame="1"/>
                  <w:lang w:eastAsia="de-DE"/>
                </w:rPr>
                <w:br/>
                <w:t>60 om*</w:t>
              </w:r>
            </w:hyperlink>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r>
      <w:tr w:rsidR="003C38BC" w:rsidRPr="003C38BC" w:rsidTr="003C38BC">
        <w:trPr>
          <w:jc w:val="center"/>
        </w:trPr>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tcBorders>
              <w:top w:val="single" w:sz="24" w:space="0" w:color="000000"/>
              <w:left w:val="single" w:sz="24" w:space="0" w:color="000000"/>
              <w:bottom w:val="single" w:sz="24" w:space="0" w:color="000000"/>
              <w:right w:val="single" w:sz="24" w:space="0" w:color="000000"/>
            </w:tcBorders>
            <w:shd w:val="clear" w:color="auto" w:fill="auto"/>
            <w:hideMark/>
          </w:tcPr>
          <w:p w:rsidR="003C38BC" w:rsidRPr="003C38BC" w:rsidRDefault="003C38BC" w:rsidP="003C38BC">
            <w:pPr>
              <w:rPr>
                <w:rFonts w:ascii="Arial" w:eastAsia="Times New Roman" w:hAnsi="Arial" w:cs="Arial"/>
                <w:sz w:val="19"/>
                <w:szCs w:val="19"/>
                <w:lang w:eastAsia="de-DE"/>
              </w:rPr>
            </w:pP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r>
      <w:tr w:rsidR="003C38BC" w:rsidRPr="003C38BC" w:rsidTr="003C38BC">
        <w:trPr>
          <w:jc w:val="center"/>
        </w:trPr>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r>
      <w:tr w:rsidR="003C38BC" w:rsidRPr="003C38BC" w:rsidTr="003C38BC">
        <w:trPr>
          <w:jc w:val="center"/>
        </w:trPr>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r>
      <w:tr w:rsidR="003C38BC" w:rsidRPr="003C38BC" w:rsidTr="003C38BC">
        <w:trPr>
          <w:jc w:val="center"/>
        </w:trPr>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single" w:sz="24" w:space="0" w:color="000000"/>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val="restart"/>
            <w:tcBorders>
              <w:top w:val="single" w:sz="24" w:space="0" w:color="000000"/>
              <w:left w:val="single" w:sz="24" w:space="0" w:color="000000"/>
              <w:bottom w:val="single" w:sz="24" w:space="0" w:color="000000"/>
              <w:right w:val="single" w:sz="24" w:space="0" w:color="000000"/>
            </w:tcBorders>
            <w:shd w:val="clear" w:color="auto" w:fill="FF9966"/>
            <w:vAlign w:val="center"/>
            <w:hideMark/>
          </w:tcPr>
          <w:p w:rsidR="003C38BC" w:rsidRPr="003C38BC" w:rsidRDefault="00663565" w:rsidP="003C38BC">
            <w:pPr>
              <w:jc w:val="center"/>
              <w:rPr>
                <w:rFonts w:ascii="Arial" w:eastAsia="Times New Roman" w:hAnsi="Arial" w:cs="Arial"/>
                <w:sz w:val="19"/>
                <w:szCs w:val="19"/>
                <w:lang w:eastAsia="de-DE"/>
              </w:rPr>
            </w:pPr>
            <w:hyperlink r:id="rId11" w:history="1">
              <w:r w:rsidR="003C38BC" w:rsidRPr="003C38BC">
                <w:rPr>
                  <w:rFonts w:ascii="Arial" w:eastAsia="Times New Roman" w:hAnsi="Arial" w:cs="Arial"/>
                  <w:b/>
                  <w:bCs/>
                  <w:color w:val="FFFFFF"/>
                  <w:sz w:val="19"/>
                  <w:szCs w:val="19"/>
                  <w:bdr w:val="none" w:sz="0" w:space="0" w:color="auto" w:frame="1"/>
                  <w:lang w:eastAsia="de-DE"/>
                </w:rPr>
                <w:t>B 1.1</w:t>
              </w:r>
              <w:r w:rsidR="003C38BC" w:rsidRPr="003C38BC">
                <w:rPr>
                  <w:rFonts w:ascii="Arial" w:eastAsia="Times New Roman" w:hAnsi="Arial" w:cs="Arial"/>
                  <w:b/>
                  <w:bCs/>
                  <w:color w:val="FFFFFF"/>
                  <w:sz w:val="19"/>
                  <w:szCs w:val="19"/>
                  <w:bdr w:val="none" w:sz="0" w:space="0" w:color="auto" w:frame="1"/>
                  <w:lang w:eastAsia="de-DE"/>
                </w:rPr>
                <w:br/>
                <w:t>60 om*</w:t>
              </w:r>
            </w:hyperlink>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r>
      <w:tr w:rsidR="003C38BC" w:rsidRPr="003C38BC" w:rsidTr="003C38BC">
        <w:trPr>
          <w:jc w:val="center"/>
        </w:trPr>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val="restart"/>
            <w:tcBorders>
              <w:top w:val="single" w:sz="24" w:space="0" w:color="000000"/>
              <w:left w:val="single" w:sz="24" w:space="0" w:color="000000"/>
              <w:bottom w:val="single" w:sz="24" w:space="0" w:color="000000"/>
              <w:right w:val="single" w:sz="24" w:space="0" w:color="000000"/>
            </w:tcBorders>
            <w:shd w:val="clear" w:color="auto" w:fill="FF4D00"/>
            <w:vAlign w:val="center"/>
            <w:hideMark/>
          </w:tcPr>
          <w:p w:rsidR="003C38BC" w:rsidRPr="003C38BC" w:rsidRDefault="003C38BC" w:rsidP="003C38BC">
            <w:pPr>
              <w:jc w:val="center"/>
              <w:rPr>
                <w:rFonts w:ascii="Arial" w:eastAsia="Times New Roman" w:hAnsi="Arial" w:cs="Arial"/>
                <w:b/>
                <w:bCs/>
                <w:color w:val="FFFFFF"/>
                <w:sz w:val="19"/>
                <w:szCs w:val="19"/>
                <w:lang w:eastAsia="de-DE"/>
              </w:rPr>
            </w:pPr>
            <w:r w:rsidRPr="003C38BC">
              <w:rPr>
                <w:rFonts w:ascii="Arial" w:eastAsia="Times New Roman" w:hAnsi="Arial" w:cs="Arial"/>
                <w:b/>
                <w:bCs/>
                <w:color w:val="FFFFFF"/>
                <w:sz w:val="19"/>
                <w:szCs w:val="19"/>
                <w:lang w:eastAsia="de-DE"/>
              </w:rPr>
              <w:t>B1</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tcBorders>
              <w:top w:val="single" w:sz="24" w:space="0" w:color="000000"/>
              <w:left w:val="single" w:sz="24" w:space="0" w:color="000000"/>
              <w:bottom w:val="single" w:sz="24" w:space="0" w:color="000000"/>
              <w:right w:val="single" w:sz="24" w:space="0" w:color="000000"/>
            </w:tcBorders>
            <w:shd w:val="clear" w:color="auto" w:fill="auto"/>
            <w:hideMark/>
          </w:tcPr>
          <w:p w:rsidR="003C38BC" w:rsidRPr="003C38BC" w:rsidRDefault="003C38BC" w:rsidP="003C38BC">
            <w:pPr>
              <w:rPr>
                <w:rFonts w:ascii="Arial" w:eastAsia="Times New Roman" w:hAnsi="Arial" w:cs="Arial"/>
                <w:sz w:val="19"/>
                <w:szCs w:val="19"/>
                <w:lang w:eastAsia="de-DE"/>
              </w:rPr>
            </w:pP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r>
      <w:tr w:rsidR="003C38BC" w:rsidRPr="003C38BC" w:rsidTr="003C38BC">
        <w:trPr>
          <w:jc w:val="center"/>
        </w:trPr>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single" w:sz="24" w:space="0" w:color="000000"/>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tcBorders>
              <w:top w:val="single" w:sz="24" w:space="0" w:color="000000"/>
              <w:left w:val="single" w:sz="24" w:space="0" w:color="000000"/>
              <w:bottom w:val="single" w:sz="24" w:space="0" w:color="000000"/>
              <w:right w:val="single" w:sz="24" w:space="0" w:color="000000"/>
            </w:tcBorders>
            <w:shd w:val="clear" w:color="auto" w:fill="auto"/>
            <w:hideMark/>
          </w:tcPr>
          <w:p w:rsidR="003C38BC" w:rsidRPr="003C38BC" w:rsidRDefault="003C38BC" w:rsidP="003C38BC">
            <w:pPr>
              <w:rPr>
                <w:rFonts w:ascii="Arial" w:eastAsia="Times New Roman" w:hAnsi="Arial" w:cs="Arial"/>
                <w:b/>
                <w:bCs/>
                <w:color w:val="FFFFFF"/>
                <w:sz w:val="19"/>
                <w:szCs w:val="19"/>
                <w:lang w:eastAsia="de-DE"/>
              </w:rPr>
            </w:pPr>
          </w:p>
        </w:tc>
        <w:tc>
          <w:tcPr>
            <w:tcW w:w="0" w:type="auto"/>
            <w:tcBorders>
              <w:top w:val="nil"/>
              <w:left w:val="nil"/>
              <w:bottom w:val="single" w:sz="24" w:space="0" w:color="000000"/>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r>
      <w:tr w:rsidR="003C38BC" w:rsidRPr="003C38BC" w:rsidTr="003C38BC">
        <w:trPr>
          <w:jc w:val="center"/>
        </w:trPr>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tcBorders>
              <w:top w:val="single" w:sz="24" w:space="0" w:color="000000"/>
              <w:left w:val="single" w:sz="24" w:space="0" w:color="000000"/>
              <w:bottom w:val="single" w:sz="24" w:space="0" w:color="000000"/>
              <w:right w:val="single" w:sz="24" w:space="0" w:color="000000"/>
            </w:tcBorders>
            <w:shd w:val="clear" w:color="auto" w:fill="auto"/>
            <w:hideMark/>
          </w:tcPr>
          <w:p w:rsidR="003C38BC" w:rsidRPr="003C38BC" w:rsidRDefault="003C38BC" w:rsidP="003C38BC">
            <w:pPr>
              <w:rPr>
                <w:rFonts w:ascii="Arial" w:eastAsia="Times New Roman" w:hAnsi="Arial" w:cs="Arial"/>
                <w:b/>
                <w:bCs/>
                <w:color w:val="FFFFFF"/>
                <w:sz w:val="19"/>
                <w:szCs w:val="19"/>
                <w:lang w:eastAsia="de-DE"/>
              </w:rPr>
            </w:pP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r>
      <w:tr w:rsidR="003C38BC" w:rsidRPr="003C38BC" w:rsidTr="003C38BC">
        <w:trPr>
          <w:jc w:val="center"/>
        </w:trPr>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tcBorders>
              <w:top w:val="single" w:sz="24" w:space="0" w:color="000000"/>
              <w:left w:val="single" w:sz="24" w:space="0" w:color="000000"/>
              <w:bottom w:val="single" w:sz="24" w:space="0" w:color="000000"/>
              <w:right w:val="single" w:sz="24" w:space="0" w:color="000000"/>
            </w:tcBorders>
            <w:shd w:val="clear" w:color="auto" w:fill="auto"/>
            <w:hideMark/>
          </w:tcPr>
          <w:p w:rsidR="003C38BC" w:rsidRPr="003C38BC" w:rsidRDefault="003C38BC" w:rsidP="003C38BC">
            <w:pPr>
              <w:rPr>
                <w:rFonts w:ascii="Arial" w:eastAsia="Times New Roman" w:hAnsi="Arial" w:cs="Arial"/>
                <w:b/>
                <w:bCs/>
                <w:color w:val="FFFFFF"/>
                <w:sz w:val="19"/>
                <w:szCs w:val="19"/>
                <w:lang w:eastAsia="de-DE"/>
              </w:rPr>
            </w:pP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single" w:sz="24" w:space="0" w:color="000000"/>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val="restart"/>
            <w:tcBorders>
              <w:top w:val="single" w:sz="24" w:space="0" w:color="000000"/>
              <w:left w:val="single" w:sz="24" w:space="0" w:color="000000"/>
              <w:bottom w:val="single" w:sz="24" w:space="0" w:color="000000"/>
              <w:right w:val="single" w:sz="24" w:space="0" w:color="000000"/>
            </w:tcBorders>
            <w:shd w:val="clear" w:color="auto" w:fill="FF8243"/>
            <w:vAlign w:val="center"/>
            <w:hideMark/>
          </w:tcPr>
          <w:p w:rsidR="003C38BC" w:rsidRPr="003C38BC" w:rsidRDefault="00663565" w:rsidP="003C38BC">
            <w:pPr>
              <w:jc w:val="center"/>
              <w:rPr>
                <w:rFonts w:ascii="Arial" w:eastAsia="Times New Roman" w:hAnsi="Arial" w:cs="Arial"/>
                <w:sz w:val="19"/>
                <w:szCs w:val="19"/>
                <w:lang w:eastAsia="de-DE"/>
              </w:rPr>
            </w:pPr>
            <w:hyperlink r:id="rId12" w:history="1">
              <w:r w:rsidR="003C38BC" w:rsidRPr="003C38BC">
                <w:rPr>
                  <w:rFonts w:ascii="Arial" w:eastAsia="Times New Roman" w:hAnsi="Arial" w:cs="Arial"/>
                  <w:b/>
                  <w:bCs/>
                  <w:color w:val="FFFFFF"/>
                  <w:sz w:val="19"/>
                  <w:szCs w:val="19"/>
                  <w:bdr w:val="none" w:sz="0" w:space="0" w:color="auto" w:frame="1"/>
                  <w:lang w:eastAsia="de-DE"/>
                </w:rPr>
                <w:t>B 1.2</w:t>
              </w:r>
              <w:r w:rsidR="003C38BC" w:rsidRPr="003C38BC">
                <w:rPr>
                  <w:rFonts w:ascii="Arial" w:eastAsia="Times New Roman" w:hAnsi="Arial" w:cs="Arial"/>
                  <w:b/>
                  <w:bCs/>
                  <w:color w:val="FFFFFF"/>
                  <w:sz w:val="19"/>
                  <w:szCs w:val="19"/>
                  <w:bdr w:val="none" w:sz="0" w:space="0" w:color="auto" w:frame="1"/>
                  <w:lang w:eastAsia="de-DE"/>
                </w:rPr>
                <w:br/>
                <w:t>60 om*</w:t>
              </w:r>
            </w:hyperlink>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r>
      <w:tr w:rsidR="003C38BC" w:rsidRPr="003C38BC" w:rsidTr="003C38BC">
        <w:trPr>
          <w:jc w:val="center"/>
        </w:trPr>
        <w:tc>
          <w:tcPr>
            <w:tcW w:w="0" w:type="auto"/>
            <w:vMerge w:val="restart"/>
            <w:tcBorders>
              <w:top w:val="single" w:sz="24" w:space="0" w:color="000000"/>
              <w:left w:val="single" w:sz="24" w:space="0" w:color="000000"/>
              <w:bottom w:val="single" w:sz="24" w:space="0" w:color="000000"/>
              <w:right w:val="single" w:sz="24" w:space="0" w:color="000000"/>
            </w:tcBorders>
            <w:shd w:val="clear" w:color="auto" w:fill="008000"/>
            <w:vAlign w:val="center"/>
            <w:hideMark/>
          </w:tcPr>
          <w:p w:rsidR="003C38BC" w:rsidRPr="003C38BC" w:rsidRDefault="003C38BC" w:rsidP="003C38BC">
            <w:pPr>
              <w:jc w:val="center"/>
              <w:rPr>
                <w:rFonts w:ascii="Arial" w:eastAsia="Times New Roman" w:hAnsi="Arial" w:cs="Arial"/>
                <w:b/>
                <w:bCs/>
                <w:color w:val="FFFFFF"/>
                <w:sz w:val="19"/>
                <w:szCs w:val="19"/>
                <w:lang w:eastAsia="de-DE"/>
              </w:rPr>
            </w:pPr>
            <w:r w:rsidRPr="003C38BC">
              <w:rPr>
                <w:rFonts w:ascii="Arial" w:eastAsia="Times New Roman" w:hAnsi="Arial" w:cs="Arial"/>
                <w:b/>
                <w:bCs/>
                <w:color w:val="FFFFFF"/>
                <w:sz w:val="19"/>
                <w:szCs w:val="19"/>
                <w:lang w:eastAsia="de-DE"/>
              </w:rPr>
              <w:t>Gjermanisht</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tcBorders>
              <w:top w:val="single" w:sz="24" w:space="0" w:color="000000"/>
              <w:left w:val="single" w:sz="24" w:space="0" w:color="000000"/>
              <w:bottom w:val="single" w:sz="24" w:space="0" w:color="000000"/>
              <w:right w:val="single" w:sz="24" w:space="0" w:color="000000"/>
            </w:tcBorders>
            <w:shd w:val="clear" w:color="auto" w:fill="auto"/>
            <w:hideMark/>
          </w:tcPr>
          <w:p w:rsidR="003C38BC" w:rsidRPr="003C38BC" w:rsidRDefault="003C38BC" w:rsidP="003C38BC">
            <w:pPr>
              <w:rPr>
                <w:rFonts w:ascii="Arial" w:eastAsia="Times New Roman" w:hAnsi="Arial" w:cs="Arial"/>
                <w:sz w:val="19"/>
                <w:szCs w:val="19"/>
                <w:lang w:eastAsia="de-DE"/>
              </w:rPr>
            </w:pP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r>
      <w:tr w:rsidR="003C38BC" w:rsidRPr="003C38BC" w:rsidTr="003C38BC">
        <w:trPr>
          <w:jc w:val="center"/>
        </w:trPr>
        <w:tc>
          <w:tcPr>
            <w:tcW w:w="0" w:type="auto"/>
            <w:vMerge/>
            <w:tcBorders>
              <w:top w:val="single" w:sz="24" w:space="0" w:color="000000"/>
              <w:left w:val="single" w:sz="24" w:space="0" w:color="000000"/>
              <w:bottom w:val="single" w:sz="24" w:space="0" w:color="000000"/>
              <w:right w:val="single" w:sz="24" w:space="0" w:color="000000"/>
            </w:tcBorders>
            <w:shd w:val="clear" w:color="auto" w:fill="auto"/>
            <w:hideMark/>
          </w:tcPr>
          <w:p w:rsidR="003C38BC" w:rsidRPr="003C38BC" w:rsidRDefault="003C38BC" w:rsidP="003C38BC">
            <w:pPr>
              <w:rPr>
                <w:rFonts w:ascii="Arial" w:eastAsia="Times New Roman" w:hAnsi="Arial" w:cs="Arial"/>
                <w:b/>
                <w:bCs/>
                <w:color w:val="FFFFFF"/>
                <w:sz w:val="19"/>
                <w:szCs w:val="19"/>
                <w:lang w:eastAsia="de-DE"/>
              </w:rPr>
            </w:pPr>
          </w:p>
        </w:tc>
        <w:tc>
          <w:tcPr>
            <w:tcW w:w="0" w:type="auto"/>
            <w:tcBorders>
              <w:top w:val="nil"/>
              <w:left w:val="nil"/>
              <w:bottom w:val="single" w:sz="24" w:space="0" w:color="000000"/>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r>
      <w:tr w:rsidR="003C38BC" w:rsidRPr="003C38BC" w:rsidTr="003C38BC">
        <w:trPr>
          <w:jc w:val="center"/>
        </w:trPr>
        <w:tc>
          <w:tcPr>
            <w:tcW w:w="0" w:type="auto"/>
            <w:vMerge/>
            <w:tcBorders>
              <w:top w:val="single" w:sz="24" w:space="0" w:color="000000"/>
              <w:left w:val="single" w:sz="24" w:space="0" w:color="000000"/>
              <w:bottom w:val="single" w:sz="24" w:space="0" w:color="000000"/>
              <w:right w:val="single" w:sz="24" w:space="0" w:color="000000"/>
            </w:tcBorders>
            <w:shd w:val="clear" w:color="auto" w:fill="auto"/>
            <w:hideMark/>
          </w:tcPr>
          <w:p w:rsidR="003C38BC" w:rsidRPr="003C38BC" w:rsidRDefault="003C38BC" w:rsidP="003C38BC">
            <w:pPr>
              <w:rPr>
                <w:rFonts w:ascii="Arial" w:eastAsia="Times New Roman" w:hAnsi="Arial" w:cs="Arial"/>
                <w:b/>
                <w:bCs/>
                <w:color w:val="FFFFFF"/>
                <w:sz w:val="19"/>
                <w:szCs w:val="19"/>
                <w:lang w:eastAsia="de-DE"/>
              </w:rPr>
            </w:pPr>
          </w:p>
        </w:tc>
        <w:tc>
          <w:tcPr>
            <w:tcW w:w="0" w:type="auto"/>
            <w:vMerge w:val="restart"/>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r>
      <w:tr w:rsidR="003C38BC" w:rsidRPr="003C38BC" w:rsidTr="003C38BC">
        <w:trPr>
          <w:jc w:val="center"/>
        </w:trPr>
        <w:tc>
          <w:tcPr>
            <w:tcW w:w="0" w:type="auto"/>
            <w:vMerge/>
            <w:tcBorders>
              <w:top w:val="single" w:sz="24" w:space="0" w:color="000000"/>
              <w:left w:val="single" w:sz="24" w:space="0" w:color="000000"/>
              <w:bottom w:val="single" w:sz="24" w:space="0" w:color="000000"/>
              <w:right w:val="single" w:sz="24" w:space="0" w:color="000000"/>
            </w:tcBorders>
            <w:shd w:val="clear" w:color="auto" w:fill="auto"/>
            <w:hideMark/>
          </w:tcPr>
          <w:p w:rsidR="003C38BC" w:rsidRPr="003C38BC" w:rsidRDefault="003C38BC" w:rsidP="003C38BC">
            <w:pPr>
              <w:rPr>
                <w:rFonts w:ascii="Arial" w:eastAsia="Times New Roman" w:hAnsi="Arial" w:cs="Arial"/>
                <w:b/>
                <w:bCs/>
                <w:color w:val="FFFFFF"/>
                <w:sz w:val="19"/>
                <w:szCs w:val="19"/>
                <w:lang w:eastAsia="de-DE"/>
              </w:rPr>
            </w:pPr>
          </w:p>
        </w:tc>
        <w:tc>
          <w:tcPr>
            <w:tcW w:w="0" w:type="auto"/>
            <w:vMerge/>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p>
        </w:tc>
        <w:tc>
          <w:tcPr>
            <w:tcW w:w="0" w:type="auto"/>
            <w:tcBorders>
              <w:top w:val="nil"/>
              <w:left w:val="single" w:sz="24" w:space="0" w:color="000000"/>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single" w:sz="24" w:space="0" w:color="000000"/>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val="restart"/>
            <w:tcBorders>
              <w:top w:val="single" w:sz="24" w:space="0" w:color="000000"/>
              <w:left w:val="single" w:sz="24" w:space="0" w:color="000000"/>
              <w:bottom w:val="single" w:sz="24" w:space="0" w:color="000000"/>
              <w:right w:val="single" w:sz="24" w:space="0" w:color="000000"/>
            </w:tcBorders>
            <w:shd w:val="clear" w:color="auto" w:fill="FA7B48"/>
            <w:vAlign w:val="center"/>
            <w:hideMark/>
          </w:tcPr>
          <w:p w:rsidR="003C38BC" w:rsidRPr="003C38BC" w:rsidRDefault="00663565" w:rsidP="003C38BC">
            <w:pPr>
              <w:jc w:val="center"/>
              <w:rPr>
                <w:rFonts w:ascii="Arial" w:eastAsia="Times New Roman" w:hAnsi="Arial" w:cs="Arial"/>
                <w:sz w:val="19"/>
                <w:szCs w:val="19"/>
                <w:lang w:eastAsia="de-DE"/>
              </w:rPr>
            </w:pPr>
            <w:hyperlink r:id="rId13" w:history="1">
              <w:r w:rsidR="003C38BC" w:rsidRPr="003C38BC">
                <w:rPr>
                  <w:rFonts w:ascii="Arial" w:eastAsia="Times New Roman" w:hAnsi="Arial" w:cs="Arial"/>
                  <w:b/>
                  <w:bCs/>
                  <w:color w:val="FFFFFF"/>
                  <w:sz w:val="19"/>
                  <w:szCs w:val="19"/>
                  <w:bdr w:val="none" w:sz="0" w:space="0" w:color="auto" w:frame="1"/>
                  <w:lang w:eastAsia="de-DE"/>
                </w:rPr>
                <w:t>B 2.1</w:t>
              </w:r>
              <w:r w:rsidR="003C38BC" w:rsidRPr="003C38BC">
                <w:rPr>
                  <w:rFonts w:ascii="Arial" w:eastAsia="Times New Roman" w:hAnsi="Arial" w:cs="Arial"/>
                  <w:b/>
                  <w:bCs/>
                  <w:color w:val="FFFFFF"/>
                  <w:sz w:val="19"/>
                  <w:szCs w:val="19"/>
                  <w:bdr w:val="none" w:sz="0" w:space="0" w:color="auto" w:frame="1"/>
                  <w:lang w:eastAsia="de-DE"/>
                </w:rPr>
                <w:br/>
                <w:t>60 om*</w:t>
              </w:r>
            </w:hyperlink>
          </w:p>
        </w:tc>
        <w:tc>
          <w:tcPr>
            <w:tcW w:w="0" w:type="auto"/>
            <w:tcBorders>
              <w:top w:val="nil"/>
              <w:left w:val="nil"/>
              <w:bottom w:val="single" w:sz="24" w:space="0" w:color="000000"/>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val="restart"/>
            <w:tcBorders>
              <w:top w:val="single" w:sz="24" w:space="0" w:color="000000"/>
              <w:left w:val="single" w:sz="24" w:space="0" w:color="000000"/>
              <w:bottom w:val="single" w:sz="24" w:space="0" w:color="000000"/>
              <w:right w:val="single" w:sz="24" w:space="0" w:color="000000"/>
            </w:tcBorders>
            <w:shd w:val="clear" w:color="auto" w:fill="F96C33"/>
            <w:vAlign w:val="center"/>
            <w:hideMark/>
          </w:tcPr>
          <w:p w:rsidR="003C38BC" w:rsidRPr="003C38BC" w:rsidRDefault="00663565" w:rsidP="003C38BC">
            <w:pPr>
              <w:jc w:val="center"/>
              <w:rPr>
                <w:rFonts w:ascii="Arial" w:eastAsia="Times New Roman" w:hAnsi="Arial" w:cs="Arial"/>
                <w:sz w:val="19"/>
                <w:szCs w:val="19"/>
                <w:lang w:eastAsia="de-DE"/>
              </w:rPr>
            </w:pPr>
            <w:hyperlink r:id="rId14" w:history="1">
              <w:r w:rsidR="003C38BC" w:rsidRPr="003C38BC">
                <w:rPr>
                  <w:rFonts w:ascii="Arial" w:eastAsia="Times New Roman" w:hAnsi="Arial" w:cs="Arial"/>
                  <w:b/>
                  <w:bCs/>
                  <w:color w:val="FFFFFF"/>
                  <w:sz w:val="19"/>
                  <w:szCs w:val="19"/>
                  <w:bdr w:val="none" w:sz="0" w:space="0" w:color="auto" w:frame="1"/>
                  <w:lang w:eastAsia="de-DE"/>
                </w:rPr>
                <w:t>B 2.2</w:t>
              </w:r>
              <w:r w:rsidR="003C38BC" w:rsidRPr="003C38BC">
                <w:rPr>
                  <w:rFonts w:ascii="Arial" w:eastAsia="Times New Roman" w:hAnsi="Arial" w:cs="Arial"/>
                  <w:b/>
                  <w:bCs/>
                  <w:color w:val="FFFFFF"/>
                  <w:sz w:val="19"/>
                  <w:szCs w:val="19"/>
                  <w:bdr w:val="none" w:sz="0" w:space="0" w:color="auto" w:frame="1"/>
                  <w:lang w:eastAsia="de-DE"/>
                </w:rPr>
                <w:br/>
                <w:t>60 om*</w:t>
              </w:r>
            </w:hyperlink>
          </w:p>
        </w:tc>
      </w:tr>
      <w:tr w:rsidR="003C38BC" w:rsidRPr="003C38BC" w:rsidTr="003C38BC">
        <w:trPr>
          <w:jc w:val="center"/>
        </w:trPr>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p>
        </w:tc>
        <w:tc>
          <w:tcPr>
            <w:tcW w:w="0" w:type="auto"/>
            <w:tcBorders>
              <w:top w:val="nil"/>
              <w:left w:val="single" w:sz="24" w:space="0" w:color="000000"/>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val="restart"/>
            <w:tcBorders>
              <w:top w:val="single" w:sz="24" w:space="0" w:color="000000"/>
              <w:left w:val="single" w:sz="24" w:space="0" w:color="000000"/>
              <w:bottom w:val="single" w:sz="24" w:space="0" w:color="000000"/>
              <w:right w:val="single" w:sz="24" w:space="0" w:color="000000"/>
            </w:tcBorders>
            <w:shd w:val="clear" w:color="auto" w:fill="FF4D00"/>
            <w:vAlign w:val="center"/>
            <w:hideMark/>
          </w:tcPr>
          <w:p w:rsidR="003C38BC" w:rsidRPr="003C38BC" w:rsidRDefault="003C38BC" w:rsidP="003C38BC">
            <w:pPr>
              <w:jc w:val="center"/>
              <w:rPr>
                <w:rFonts w:ascii="Arial" w:eastAsia="Times New Roman" w:hAnsi="Arial" w:cs="Arial"/>
                <w:b/>
                <w:bCs/>
                <w:color w:val="FFFFFF"/>
                <w:sz w:val="19"/>
                <w:szCs w:val="19"/>
                <w:lang w:eastAsia="de-DE"/>
              </w:rPr>
            </w:pPr>
            <w:r w:rsidRPr="003C38BC">
              <w:rPr>
                <w:rFonts w:ascii="Arial" w:eastAsia="Times New Roman" w:hAnsi="Arial" w:cs="Arial"/>
                <w:b/>
                <w:bCs/>
                <w:color w:val="FFFFFF"/>
                <w:sz w:val="19"/>
                <w:szCs w:val="19"/>
                <w:lang w:eastAsia="de-DE"/>
              </w:rPr>
              <w:t>B2</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tcBorders>
              <w:top w:val="single" w:sz="24" w:space="0" w:color="000000"/>
              <w:left w:val="single" w:sz="24" w:space="0" w:color="000000"/>
              <w:bottom w:val="single" w:sz="24" w:space="0" w:color="000000"/>
              <w:right w:val="single" w:sz="24" w:space="0" w:color="000000"/>
            </w:tcBorders>
            <w:shd w:val="clear" w:color="auto" w:fill="auto"/>
            <w:hideMark/>
          </w:tcPr>
          <w:p w:rsidR="003C38BC" w:rsidRPr="003C38BC" w:rsidRDefault="003C38BC" w:rsidP="003C38BC">
            <w:pPr>
              <w:rPr>
                <w:rFonts w:ascii="Arial" w:eastAsia="Times New Roman" w:hAnsi="Arial" w:cs="Arial"/>
                <w:sz w:val="19"/>
                <w:szCs w:val="19"/>
                <w:lang w:eastAsia="de-DE"/>
              </w:rPr>
            </w:pP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tcBorders>
              <w:top w:val="single" w:sz="24" w:space="0" w:color="000000"/>
              <w:left w:val="single" w:sz="24" w:space="0" w:color="000000"/>
              <w:bottom w:val="single" w:sz="24" w:space="0" w:color="000000"/>
              <w:right w:val="single" w:sz="24" w:space="0" w:color="000000"/>
            </w:tcBorders>
            <w:shd w:val="clear" w:color="auto" w:fill="auto"/>
            <w:vAlign w:val="center"/>
            <w:hideMark/>
          </w:tcPr>
          <w:p w:rsidR="003C38BC" w:rsidRPr="003C38BC" w:rsidRDefault="003C38BC" w:rsidP="003C38BC">
            <w:pPr>
              <w:rPr>
                <w:rFonts w:ascii="Arial" w:eastAsia="Times New Roman" w:hAnsi="Arial" w:cs="Arial"/>
                <w:sz w:val="19"/>
                <w:szCs w:val="19"/>
                <w:lang w:eastAsia="de-DE"/>
              </w:rPr>
            </w:pPr>
          </w:p>
        </w:tc>
      </w:tr>
      <w:tr w:rsidR="003C38BC" w:rsidRPr="003C38BC" w:rsidTr="003C38BC">
        <w:trPr>
          <w:jc w:val="center"/>
        </w:trPr>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p>
        </w:tc>
        <w:tc>
          <w:tcPr>
            <w:tcW w:w="0" w:type="auto"/>
            <w:tcBorders>
              <w:top w:val="nil"/>
              <w:left w:val="single" w:sz="24" w:space="0" w:color="000000"/>
              <w:bottom w:val="single" w:sz="24" w:space="0" w:color="000000"/>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tcBorders>
              <w:top w:val="single" w:sz="24" w:space="0" w:color="000000"/>
              <w:left w:val="single" w:sz="24" w:space="0" w:color="000000"/>
              <w:bottom w:val="single" w:sz="24" w:space="0" w:color="000000"/>
              <w:right w:val="single" w:sz="24" w:space="0" w:color="000000"/>
            </w:tcBorders>
            <w:shd w:val="clear" w:color="auto" w:fill="auto"/>
            <w:hideMark/>
          </w:tcPr>
          <w:p w:rsidR="003C38BC" w:rsidRPr="003C38BC" w:rsidRDefault="003C38BC" w:rsidP="003C38BC">
            <w:pPr>
              <w:rPr>
                <w:rFonts w:ascii="Arial" w:eastAsia="Times New Roman" w:hAnsi="Arial" w:cs="Arial"/>
                <w:b/>
                <w:bCs/>
                <w:color w:val="FFFFFF"/>
                <w:sz w:val="19"/>
                <w:szCs w:val="19"/>
                <w:lang w:eastAsia="de-DE"/>
              </w:rPr>
            </w:pPr>
          </w:p>
        </w:tc>
        <w:tc>
          <w:tcPr>
            <w:tcW w:w="0" w:type="auto"/>
            <w:tcBorders>
              <w:top w:val="nil"/>
              <w:left w:val="nil"/>
              <w:bottom w:val="single" w:sz="24" w:space="0" w:color="000000"/>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r>
      <w:tr w:rsidR="003C38BC" w:rsidRPr="003C38BC" w:rsidTr="003C38BC">
        <w:trPr>
          <w:jc w:val="center"/>
        </w:trPr>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tcBorders>
              <w:top w:val="single" w:sz="24" w:space="0" w:color="000000"/>
              <w:left w:val="single" w:sz="24" w:space="0" w:color="000000"/>
              <w:bottom w:val="single" w:sz="24" w:space="0" w:color="000000"/>
              <w:right w:val="single" w:sz="24" w:space="0" w:color="000000"/>
            </w:tcBorders>
            <w:shd w:val="clear" w:color="auto" w:fill="auto"/>
            <w:hideMark/>
          </w:tcPr>
          <w:p w:rsidR="003C38BC" w:rsidRPr="003C38BC" w:rsidRDefault="003C38BC" w:rsidP="003C38BC">
            <w:pPr>
              <w:rPr>
                <w:rFonts w:ascii="Arial" w:eastAsia="Times New Roman" w:hAnsi="Arial" w:cs="Arial"/>
                <w:b/>
                <w:bCs/>
                <w:color w:val="FFFFFF"/>
                <w:sz w:val="19"/>
                <w:szCs w:val="19"/>
                <w:lang w:eastAsia="de-DE"/>
              </w:rPr>
            </w:pP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r>
      <w:tr w:rsidR="003C38BC" w:rsidRPr="003C38BC" w:rsidTr="003C38BC">
        <w:trPr>
          <w:jc w:val="center"/>
        </w:trPr>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tcBorders>
              <w:top w:val="single" w:sz="24" w:space="0" w:color="000000"/>
              <w:left w:val="single" w:sz="24" w:space="0" w:color="000000"/>
              <w:bottom w:val="single" w:sz="24" w:space="0" w:color="000000"/>
              <w:right w:val="single" w:sz="24" w:space="0" w:color="000000"/>
            </w:tcBorders>
            <w:shd w:val="clear" w:color="auto" w:fill="auto"/>
            <w:hideMark/>
          </w:tcPr>
          <w:p w:rsidR="003C38BC" w:rsidRPr="003C38BC" w:rsidRDefault="003C38BC" w:rsidP="003C38BC">
            <w:pPr>
              <w:rPr>
                <w:rFonts w:ascii="Arial" w:eastAsia="Times New Roman" w:hAnsi="Arial" w:cs="Arial"/>
                <w:b/>
                <w:bCs/>
                <w:color w:val="FFFFFF"/>
                <w:sz w:val="19"/>
                <w:szCs w:val="19"/>
                <w:lang w:eastAsia="de-DE"/>
              </w:rPr>
            </w:pP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single" w:sz="24" w:space="0" w:color="000000"/>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val="restart"/>
            <w:tcBorders>
              <w:top w:val="single" w:sz="24" w:space="0" w:color="000000"/>
              <w:left w:val="single" w:sz="24" w:space="0" w:color="000000"/>
              <w:bottom w:val="single" w:sz="24" w:space="0" w:color="000000"/>
              <w:right w:val="single" w:sz="24" w:space="0" w:color="000000"/>
            </w:tcBorders>
            <w:shd w:val="clear" w:color="auto" w:fill="F85E20"/>
            <w:vAlign w:val="center"/>
            <w:hideMark/>
          </w:tcPr>
          <w:p w:rsidR="003C38BC" w:rsidRPr="003C38BC" w:rsidRDefault="00663565" w:rsidP="003C38BC">
            <w:pPr>
              <w:jc w:val="center"/>
              <w:rPr>
                <w:rFonts w:ascii="Arial" w:eastAsia="Times New Roman" w:hAnsi="Arial" w:cs="Arial"/>
                <w:sz w:val="19"/>
                <w:szCs w:val="19"/>
                <w:lang w:eastAsia="de-DE"/>
              </w:rPr>
            </w:pPr>
            <w:hyperlink r:id="rId15" w:history="1">
              <w:r w:rsidR="003C38BC" w:rsidRPr="003C38BC">
                <w:rPr>
                  <w:rFonts w:ascii="Arial" w:eastAsia="Times New Roman" w:hAnsi="Arial" w:cs="Arial"/>
                  <w:b/>
                  <w:bCs/>
                  <w:color w:val="FFFFFF"/>
                  <w:sz w:val="19"/>
                  <w:szCs w:val="19"/>
                  <w:bdr w:val="none" w:sz="0" w:space="0" w:color="auto" w:frame="1"/>
                  <w:lang w:eastAsia="de-DE"/>
                </w:rPr>
                <w:t>B 2.3</w:t>
              </w:r>
              <w:r w:rsidR="003C38BC" w:rsidRPr="003C38BC">
                <w:rPr>
                  <w:rFonts w:ascii="Arial" w:eastAsia="Times New Roman" w:hAnsi="Arial" w:cs="Arial"/>
                  <w:b/>
                  <w:bCs/>
                  <w:color w:val="FFFFFF"/>
                  <w:sz w:val="19"/>
                  <w:szCs w:val="19"/>
                  <w:bdr w:val="none" w:sz="0" w:space="0" w:color="auto" w:frame="1"/>
                  <w:lang w:eastAsia="de-DE"/>
                </w:rPr>
                <w:br/>
                <w:t>60 om*</w:t>
              </w:r>
            </w:hyperlink>
          </w:p>
        </w:tc>
        <w:tc>
          <w:tcPr>
            <w:tcW w:w="0" w:type="auto"/>
            <w:tcBorders>
              <w:top w:val="nil"/>
              <w:left w:val="nil"/>
              <w:bottom w:val="single" w:sz="24" w:space="0" w:color="000000"/>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val="restart"/>
            <w:tcBorders>
              <w:top w:val="single" w:sz="24" w:space="0" w:color="000000"/>
              <w:left w:val="single" w:sz="24" w:space="0" w:color="000000"/>
              <w:bottom w:val="single" w:sz="24" w:space="0" w:color="000000"/>
              <w:right w:val="single" w:sz="24" w:space="0" w:color="000000"/>
            </w:tcBorders>
            <w:shd w:val="clear" w:color="auto" w:fill="F7500D"/>
            <w:vAlign w:val="center"/>
            <w:hideMark/>
          </w:tcPr>
          <w:p w:rsidR="003C38BC" w:rsidRPr="003C38BC" w:rsidRDefault="00663565" w:rsidP="003C38BC">
            <w:pPr>
              <w:jc w:val="center"/>
              <w:rPr>
                <w:rFonts w:ascii="Arial" w:eastAsia="Times New Roman" w:hAnsi="Arial" w:cs="Arial"/>
                <w:sz w:val="19"/>
                <w:szCs w:val="19"/>
                <w:lang w:eastAsia="de-DE"/>
              </w:rPr>
            </w:pPr>
            <w:hyperlink r:id="rId16" w:history="1">
              <w:r w:rsidR="003C38BC" w:rsidRPr="003C38BC">
                <w:rPr>
                  <w:rFonts w:ascii="Arial" w:eastAsia="Times New Roman" w:hAnsi="Arial" w:cs="Arial"/>
                  <w:b/>
                  <w:bCs/>
                  <w:color w:val="FFFFFF"/>
                  <w:sz w:val="19"/>
                  <w:szCs w:val="19"/>
                  <w:bdr w:val="none" w:sz="0" w:space="0" w:color="auto" w:frame="1"/>
                  <w:lang w:eastAsia="de-DE"/>
                </w:rPr>
                <w:t>B 2.4</w:t>
              </w:r>
              <w:r w:rsidR="003C38BC" w:rsidRPr="003C38BC">
                <w:rPr>
                  <w:rFonts w:ascii="Arial" w:eastAsia="Times New Roman" w:hAnsi="Arial" w:cs="Arial"/>
                  <w:b/>
                  <w:bCs/>
                  <w:color w:val="FFFFFF"/>
                  <w:sz w:val="19"/>
                  <w:szCs w:val="19"/>
                  <w:bdr w:val="none" w:sz="0" w:space="0" w:color="auto" w:frame="1"/>
                  <w:lang w:eastAsia="de-DE"/>
                </w:rPr>
                <w:br/>
                <w:t>60 om*</w:t>
              </w:r>
            </w:hyperlink>
          </w:p>
        </w:tc>
      </w:tr>
      <w:tr w:rsidR="003C38BC" w:rsidRPr="003C38BC" w:rsidTr="003C38BC">
        <w:trPr>
          <w:jc w:val="center"/>
        </w:trPr>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tcBorders>
              <w:top w:val="single" w:sz="24" w:space="0" w:color="000000"/>
              <w:left w:val="single" w:sz="24" w:space="0" w:color="000000"/>
              <w:bottom w:val="single" w:sz="24" w:space="0" w:color="000000"/>
              <w:right w:val="single" w:sz="24" w:space="0" w:color="000000"/>
            </w:tcBorders>
            <w:shd w:val="clear" w:color="auto" w:fill="auto"/>
            <w:hideMark/>
          </w:tcPr>
          <w:p w:rsidR="003C38BC" w:rsidRPr="003C38BC" w:rsidRDefault="003C38BC" w:rsidP="003C38BC">
            <w:pPr>
              <w:rPr>
                <w:rFonts w:ascii="Arial" w:eastAsia="Times New Roman" w:hAnsi="Arial" w:cs="Arial"/>
                <w:sz w:val="19"/>
                <w:szCs w:val="19"/>
                <w:lang w:eastAsia="de-DE"/>
              </w:rPr>
            </w:pP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tcBorders>
              <w:top w:val="single" w:sz="24" w:space="0" w:color="000000"/>
              <w:left w:val="single" w:sz="24" w:space="0" w:color="000000"/>
              <w:bottom w:val="single" w:sz="24" w:space="0" w:color="000000"/>
              <w:right w:val="single" w:sz="24" w:space="0" w:color="000000"/>
            </w:tcBorders>
            <w:shd w:val="clear" w:color="auto" w:fill="auto"/>
            <w:vAlign w:val="center"/>
            <w:hideMark/>
          </w:tcPr>
          <w:p w:rsidR="003C38BC" w:rsidRPr="003C38BC" w:rsidRDefault="003C38BC" w:rsidP="003C38BC">
            <w:pPr>
              <w:rPr>
                <w:rFonts w:ascii="Arial" w:eastAsia="Times New Roman" w:hAnsi="Arial" w:cs="Arial"/>
                <w:sz w:val="19"/>
                <w:szCs w:val="19"/>
                <w:lang w:eastAsia="de-DE"/>
              </w:rPr>
            </w:pPr>
          </w:p>
        </w:tc>
      </w:tr>
      <w:tr w:rsidR="003C38BC" w:rsidRPr="003C38BC" w:rsidTr="003C38BC">
        <w:trPr>
          <w:jc w:val="center"/>
        </w:trPr>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r>
      <w:tr w:rsidR="003C38BC" w:rsidRPr="003C38BC" w:rsidTr="003C38BC">
        <w:trPr>
          <w:jc w:val="center"/>
        </w:trPr>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r>
      <w:tr w:rsidR="003C38BC" w:rsidRPr="003C38BC" w:rsidTr="003C38BC">
        <w:trPr>
          <w:jc w:val="center"/>
        </w:trPr>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single" w:sz="24" w:space="0" w:color="000000"/>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val="restart"/>
            <w:tcBorders>
              <w:top w:val="single" w:sz="24" w:space="0" w:color="000000"/>
              <w:left w:val="single" w:sz="24" w:space="0" w:color="000000"/>
              <w:bottom w:val="single" w:sz="24" w:space="0" w:color="000000"/>
              <w:right w:val="single" w:sz="24" w:space="0" w:color="000000"/>
            </w:tcBorders>
            <w:shd w:val="clear" w:color="auto" w:fill="0099FF"/>
            <w:vAlign w:val="center"/>
            <w:hideMark/>
          </w:tcPr>
          <w:p w:rsidR="003C38BC" w:rsidRPr="003C38BC" w:rsidRDefault="00663565" w:rsidP="003C38BC">
            <w:pPr>
              <w:jc w:val="center"/>
              <w:rPr>
                <w:rFonts w:ascii="Arial" w:eastAsia="Times New Roman" w:hAnsi="Arial" w:cs="Arial"/>
                <w:sz w:val="19"/>
                <w:szCs w:val="19"/>
                <w:lang w:eastAsia="de-DE"/>
              </w:rPr>
            </w:pPr>
            <w:hyperlink r:id="rId17" w:history="1">
              <w:r w:rsidR="003C38BC" w:rsidRPr="003C38BC">
                <w:rPr>
                  <w:rFonts w:ascii="Arial" w:eastAsia="Times New Roman" w:hAnsi="Arial" w:cs="Arial"/>
                  <w:b/>
                  <w:bCs/>
                  <w:color w:val="FFFFFF"/>
                  <w:sz w:val="19"/>
                  <w:szCs w:val="19"/>
                  <w:bdr w:val="none" w:sz="0" w:space="0" w:color="auto" w:frame="1"/>
                  <w:lang w:eastAsia="de-DE"/>
                </w:rPr>
                <w:t>C 1.1</w:t>
              </w:r>
              <w:r w:rsidR="003C38BC" w:rsidRPr="003C38BC">
                <w:rPr>
                  <w:rFonts w:ascii="Arial" w:eastAsia="Times New Roman" w:hAnsi="Arial" w:cs="Arial"/>
                  <w:b/>
                  <w:bCs/>
                  <w:color w:val="FFFFFF"/>
                  <w:sz w:val="19"/>
                  <w:szCs w:val="19"/>
                  <w:bdr w:val="none" w:sz="0" w:space="0" w:color="auto" w:frame="1"/>
                  <w:lang w:eastAsia="de-DE"/>
                </w:rPr>
                <w:br/>
                <w:t>60 om*</w:t>
              </w:r>
            </w:hyperlink>
          </w:p>
        </w:tc>
        <w:tc>
          <w:tcPr>
            <w:tcW w:w="0" w:type="auto"/>
            <w:tcBorders>
              <w:top w:val="nil"/>
              <w:left w:val="nil"/>
              <w:bottom w:val="single" w:sz="24" w:space="0" w:color="000000"/>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val="restart"/>
            <w:tcBorders>
              <w:top w:val="single" w:sz="24" w:space="0" w:color="000000"/>
              <w:left w:val="single" w:sz="24" w:space="0" w:color="000000"/>
              <w:bottom w:val="single" w:sz="24" w:space="0" w:color="000000"/>
              <w:right w:val="single" w:sz="24" w:space="0" w:color="000000"/>
            </w:tcBorders>
            <w:shd w:val="clear" w:color="auto" w:fill="0066CC"/>
            <w:vAlign w:val="center"/>
            <w:hideMark/>
          </w:tcPr>
          <w:p w:rsidR="003C38BC" w:rsidRPr="003C38BC" w:rsidRDefault="00663565" w:rsidP="003C38BC">
            <w:pPr>
              <w:jc w:val="center"/>
              <w:rPr>
                <w:rFonts w:ascii="Arial" w:eastAsia="Times New Roman" w:hAnsi="Arial" w:cs="Arial"/>
                <w:sz w:val="19"/>
                <w:szCs w:val="19"/>
                <w:lang w:eastAsia="de-DE"/>
              </w:rPr>
            </w:pPr>
            <w:hyperlink r:id="rId18" w:history="1">
              <w:r w:rsidR="003C38BC" w:rsidRPr="003C38BC">
                <w:rPr>
                  <w:rFonts w:ascii="Arial" w:eastAsia="Times New Roman" w:hAnsi="Arial" w:cs="Arial"/>
                  <w:b/>
                  <w:bCs/>
                  <w:color w:val="FFFFFF"/>
                  <w:sz w:val="19"/>
                  <w:szCs w:val="19"/>
                  <w:bdr w:val="none" w:sz="0" w:space="0" w:color="auto" w:frame="1"/>
                  <w:lang w:eastAsia="de-DE"/>
                </w:rPr>
                <w:t>C 1.2</w:t>
              </w:r>
              <w:r w:rsidR="003C38BC" w:rsidRPr="003C38BC">
                <w:rPr>
                  <w:rFonts w:ascii="Arial" w:eastAsia="Times New Roman" w:hAnsi="Arial" w:cs="Arial"/>
                  <w:b/>
                  <w:bCs/>
                  <w:color w:val="FFFFFF"/>
                  <w:sz w:val="19"/>
                  <w:szCs w:val="19"/>
                  <w:bdr w:val="none" w:sz="0" w:space="0" w:color="auto" w:frame="1"/>
                  <w:lang w:eastAsia="de-DE"/>
                </w:rPr>
                <w:br/>
                <w:t>60 om*</w:t>
              </w:r>
            </w:hyperlink>
          </w:p>
        </w:tc>
      </w:tr>
      <w:tr w:rsidR="003C38BC" w:rsidRPr="003C38BC" w:rsidTr="003C38BC">
        <w:trPr>
          <w:jc w:val="center"/>
        </w:trPr>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val="restart"/>
            <w:tcBorders>
              <w:top w:val="single" w:sz="24" w:space="0" w:color="000000"/>
              <w:left w:val="single" w:sz="24" w:space="0" w:color="000000"/>
              <w:bottom w:val="single" w:sz="24" w:space="0" w:color="000000"/>
              <w:right w:val="single" w:sz="24" w:space="0" w:color="000000"/>
            </w:tcBorders>
            <w:shd w:val="clear" w:color="auto" w:fill="003878"/>
            <w:vAlign w:val="center"/>
            <w:hideMark/>
          </w:tcPr>
          <w:p w:rsidR="003C38BC" w:rsidRPr="003C38BC" w:rsidRDefault="003C38BC" w:rsidP="003C38BC">
            <w:pPr>
              <w:jc w:val="center"/>
              <w:rPr>
                <w:rFonts w:ascii="Arial" w:eastAsia="Times New Roman" w:hAnsi="Arial" w:cs="Arial"/>
                <w:b/>
                <w:bCs/>
                <w:color w:val="FFFFFF"/>
                <w:sz w:val="19"/>
                <w:szCs w:val="19"/>
                <w:lang w:eastAsia="de-DE"/>
              </w:rPr>
            </w:pPr>
            <w:r w:rsidRPr="003C38BC">
              <w:rPr>
                <w:rFonts w:ascii="Arial" w:eastAsia="Times New Roman" w:hAnsi="Arial" w:cs="Arial"/>
                <w:b/>
                <w:bCs/>
                <w:color w:val="FFFFFF"/>
                <w:sz w:val="19"/>
                <w:szCs w:val="19"/>
                <w:lang w:eastAsia="de-DE"/>
              </w:rPr>
              <w:t>C1</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tcBorders>
              <w:top w:val="single" w:sz="24" w:space="0" w:color="000000"/>
              <w:left w:val="single" w:sz="24" w:space="0" w:color="000000"/>
              <w:bottom w:val="single" w:sz="24" w:space="0" w:color="000000"/>
              <w:right w:val="single" w:sz="24" w:space="0" w:color="000000"/>
            </w:tcBorders>
            <w:shd w:val="clear" w:color="auto" w:fill="auto"/>
            <w:hideMark/>
          </w:tcPr>
          <w:p w:rsidR="003C38BC" w:rsidRPr="003C38BC" w:rsidRDefault="003C38BC" w:rsidP="003C38BC">
            <w:pPr>
              <w:rPr>
                <w:rFonts w:ascii="Arial" w:eastAsia="Times New Roman" w:hAnsi="Arial" w:cs="Arial"/>
                <w:sz w:val="19"/>
                <w:szCs w:val="19"/>
                <w:lang w:eastAsia="de-DE"/>
              </w:rPr>
            </w:pP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tcBorders>
              <w:top w:val="single" w:sz="24" w:space="0" w:color="000000"/>
              <w:left w:val="single" w:sz="24" w:space="0" w:color="000000"/>
              <w:bottom w:val="single" w:sz="24" w:space="0" w:color="000000"/>
              <w:right w:val="single" w:sz="24" w:space="0" w:color="000000"/>
            </w:tcBorders>
            <w:shd w:val="clear" w:color="auto" w:fill="auto"/>
            <w:vAlign w:val="center"/>
            <w:hideMark/>
          </w:tcPr>
          <w:p w:rsidR="003C38BC" w:rsidRPr="003C38BC" w:rsidRDefault="003C38BC" w:rsidP="003C38BC">
            <w:pPr>
              <w:rPr>
                <w:rFonts w:ascii="Arial" w:eastAsia="Times New Roman" w:hAnsi="Arial" w:cs="Arial"/>
                <w:sz w:val="19"/>
                <w:szCs w:val="19"/>
                <w:lang w:eastAsia="de-DE"/>
              </w:rPr>
            </w:pPr>
          </w:p>
        </w:tc>
      </w:tr>
      <w:tr w:rsidR="003C38BC" w:rsidRPr="003C38BC" w:rsidTr="003C38BC">
        <w:trPr>
          <w:jc w:val="center"/>
        </w:trPr>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single" w:sz="24" w:space="0" w:color="000000"/>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tcBorders>
              <w:top w:val="single" w:sz="24" w:space="0" w:color="000000"/>
              <w:left w:val="single" w:sz="24" w:space="0" w:color="000000"/>
              <w:bottom w:val="single" w:sz="24" w:space="0" w:color="000000"/>
              <w:right w:val="single" w:sz="24" w:space="0" w:color="000000"/>
            </w:tcBorders>
            <w:shd w:val="clear" w:color="auto" w:fill="auto"/>
            <w:hideMark/>
          </w:tcPr>
          <w:p w:rsidR="003C38BC" w:rsidRPr="003C38BC" w:rsidRDefault="003C38BC" w:rsidP="003C38BC">
            <w:pPr>
              <w:rPr>
                <w:rFonts w:ascii="Arial" w:eastAsia="Times New Roman" w:hAnsi="Arial" w:cs="Arial"/>
                <w:b/>
                <w:bCs/>
                <w:color w:val="FFFFFF"/>
                <w:sz w:val="19"/>
                <w:szCs w:val="19"/>
                <w:lang w:eastAsia="de-DE"/>
              </w:rPr>
            </w:pPr>
          </w:p>
        </w:tc>
        <w:tc>
          <w:tcPr>
            <w:tcW w:w="0" w:type="auto"/>
            <w:tcBorders>
              <w:top w:val="nil"/>
              <w:left w:val="nil"/>
              <w:bottom w:val="single" w:sz="24" w:space="0" w:color="000000"/>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r>
      <w:tr w:rsidR="003C38BC" w:rsidRPr="003C38BC" w:rsidTr="003C38BC">
        <w:trPr>
          <w:jc w:val="center"/>
        </w:trPr>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tcBorders>
              <w:top w:val="single" w:sz="24" w:space="0" w:color="000000"/>
              <w:left w:val="single" w:sz="24" w:space="0" w:color="000000"/>
              <w:bottom w:val="single" w:sz="24" w:space="0" w:color="000000"/>
              <w:right w:val="single" w:sz="24" w:space="0" w:color="000000"/>
            </w:tcBorders>
            <w:shd w:val="clear" w:color="auto" w:fill="auto"/>
            <w:hideMark/>
          </w:tcPr>
          <w:p w:rsidR="003C38BC" w:rsidRPr="003C38BC" w:rsidRDefault="003C38BC" w:rsidP="003C38BC">
            <w:pPr>
              <w:rPr>
                <w:rFonts w:ascii="Arial" w:eastAsia="Times New Roman" w:hAnsi="Arial" w:cs="Arial"/>
                <w:b/>
                <w:bCs/>
                <w:color w:val="FFFFFF"/>
                <w:sz w:val="19"/>
                <w:szCs w:val="19"/>
                <w:lang w:eastAsia="de-DE"/>
              </w:rPr>
            </w:pP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r>
      <w:tr w:rsidR="003C38BC" w:rsidRPr="003C38BC" w:rsidTr="003C38BC">
        <w:trPr>
          <w:jc w:val="center"/>
        </w:trPr>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tcBorders>
              <w:top w:val="single" w:sz="24" w:space="0" w:color="000000"/>
              <w:left w:val="single" w:sz="24" w:space="0" w:color="000000"/>
              <w:bottom w:val="single" w:sz="24" w:space="0" w:color="000000"/>
              <w:right w:val="single" w:sz="24" w:space="0" w:color="000000"/>
            </w:tcBorders>
            <w:shd w:val="clear" w:color="auto" w:fill="auto"/>
            <w:hideMark/>
          </w:tcPr>
          <w:p w:rsidR="003C38BC" w:rsidRPr="003C38BC" w:rsidRDefault="003C38BC" w:rsidP="003C38BC">
            <w:pPr>
              <w:rPr>
                <w:rFonts w:ascii="Arial" w:eastAsia="Times New Roman" w:hAnsi="Arial" w:cs="Arial"/>
                <w:b/>
                <w:bCs/>
                <w:color w:val="FFFFFF"/>
                <w:sz w:val="19"/>
                <w:szCs w:val="19"/>
                <w:lang w:eastAsia="de-DE"/>
              </w:rPr>
            </w:pP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single" w:sz="24" w:space="0" w:color="000000"/>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val="restart"/>
            <w:tcBorders>
              <w:top w:val="single" w:sz="24" w:space="0" w:color="000000"/>
              <w:left w:val="single" w:sz="24" w:space="0" w:color="000000"/>
              <w:bottom w:val="single" w:sz="24" w:space="0" w:color="000000"/>
              <w:right w:val="single" w:sz="24" w:space="0" w:color="000000"/>
            </w:tcBorders>
            <w:shd w:val="clear" w:color="auto" w:fill="003399"/>
            <w:vAlign w:val="center"/>
            <w:hideMark/>
          </w:tcPr>
          <w:p w:rsidR="003C38BC" w:rsidRPr="003C38BC" w:rsidRDefault="00663565" w:rsidP="003C38BC">
            <w:pPr>
              <w:jc w:val="center"/>
              <w:rPr>
                <w:rFonts w:ascii="Arial" w:eastAsia="Times New Roman" w:hAnsi="Arial" w:cs="Arial"/>
                <w:sz w:val="19"/>
                <w:szCs w:val="19"/>
                <w:lang w:eastAsia="de-DE"/>
              </w:rPr>
            </w:pPr>
            <w:hyperlink r:id="rId19" w:history="1">
              <w:r w:rsidR="003C38BC" w:rsidRPr="003C38BC">
                <w:rPr>
                  <w:rFonts w:ascii="Arial" w:eastAsia="Times New Roman" w:hAnsi="Arial" w:cs="Arial"/>
                  <w:b/>
                  <w:bCs/>
                  <w:color w:val="FFFFFF"/>
                  <w:sz w:val="19"/>
                  <w:szCs w:val="19"/>
                  <w:bdr w:val="none" w:sz="0" w:space="0" w:color="auto" w:frame="1"/>
                  <w:lang w:eastAsia="de-DE"/>
                </w:rPr>
                <w:t>C 1.3</w:t>
              </w:r>
              <w:r w:rsidR="003C38BC" w:rsidRPr="003C38BC">
                <w:rPr>
                  <w:rFonts w:ascii="Arial" w:eastAsia="Times New Roman" w:hAnsi="Arial" w:cs="Arial"/>
                  <w:b/>
                  <w:bCs/>
                  <w:color w:val="FFFFFF"/>
                  <w:sz w:val="19"/>
                  <w:szCs w:val="19"/>
                  <w:bdr w:val="none" w:sz="0" w:space="0" w:color="auto" w:frame="1"/>
                  <w:lang w:eastAsia="de-DE"/>
                </w:rPr>
                <w:br/>
                <w:t>60 om*</w:t>
              </w:r>
            </w:hyperlink>
          </w:p>
        </w:tc>
        <w:tc>
          <w:tcPr>
            <w:tcW w:w="0" w:type="auto"/>
            <w:tcBorders>
              <w:top w:val="nil"/>
              <w:left w:val="nil"/>
              <w:bottom w:val="single" w:sz="24" w:space="0" w:color="000000"/>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val="restart"/>
            <w:tcBorders>
              <w:top w:val="single" w:sz="24" w:space="0" w:color="000000"/>
              <w:left w:val="single" w:sz="24" w:space="0" w:color="000000"/>
              <w:bottom w:val="single" w:sz="24" w:space="0" w:color="000000"/>
              <w:right w:val="single" w:sz="24" w:space="0" w:color="000000"/>
            </w:tcBorders>
            <w:shd w:val="clear" w:color="auto" w:fill="0000CC"/>
            <w:vAlign w:val="center"/>
            <w:hideMark/>
          </w:tcPr>
          <w:p w:rsidR="003C38BC" w:rsidRPr="003C38BC" w:rsidRDefault="00663565" w:rsidP="003C38BC">
            <w:pPr>
              <w:jc w:val="center"/>
              <w:rPr>
                <w:rFonts w:ascii="Arial" w:eastAsia="Times New Roman" w:hAnsi="Arial" w:cs="Arial"/>
                <w:sz w:val="19"/>
                <w:szCs w:val="19"/>
                <w:lang w:eastAsia="de-DE"/>
              </w:rPr>
            </w:pPr>
            <w:hyperlink r:id="rId20" w:history="1">
              <w:r w:rsidR="003C38BC" w:rsidRPr="003C38BC">
                <w:rPr>
                  <w:rFonts w:ascii="Arial" w:eastAsia="Times New Roman" w:hAnsi="Arial" w:cs="Arial"/>
                  <w:b/>
                  <w:bCs/>
                  <w:color w:val="FFFFFF"/>
                  <w:sz w:val="19"/>
                  <w:szCs w:val="19"/>
                  <w:bdr w:val="none" w:sz="0" w:space="0" w:color="auto" w:frame="1"/>
                  <w:lang w:eastAsia="de-DE"/>
                </w:rPr>
                <w:t>C 1.4</w:t>
              </w:r>
              <w:r w:rsidR="003C38BC" w:rsidRPr="003C38BC">
                <w:rPr>
                  <w:rFonts w:ascii="Arial" w:eastAsia="Times New Roman" w:hAnsi="Arial" w:cs="Arial"/>
                  <w:b/>
                  <w:bCs/>
                  <w:color w:val="FFFFFF"/>
                  <w:sz w:val="19"/>
                  <w:szCs w:val="19"/>
                  <w:bdr w:val="none" w:sz="0" w:space="0" w:color="auto" w:frame="1"/>
                  <w:lang w:eastAsia="de-DE"/>
                </w:rPr>
                <w:br/>
                <w:t>60 om*</w:t>
              </w:r>
            </w:hyperlink>
          </w:p>
        </w:tc>
      </w:tr>
      <w:tr w:rsidR="003C38BC" w:rsidRPr="003C38BC" w:rsidTr="003C38BC">
        <w:trPr>
          <w:jc w:val="center"/>
        </w:trPr>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tcBorders>
              <w:top w:val="single" w:sz="24" w:space="0" w:color="000000"/>
              <w:left w:val="single" w:sz="24" w:space="0" w:color="000000"/>
              <w:bottom w:val="single" w:sz="24" w:space="0" w:color="000000"/>
              <w:right w:val="single" w:sz="24" w:space="0" w:color="000000"/>
            </w:tcBorders>
            <w:shd w:val="clear" w:color="auto" w:fill="auto"/>
            <w:hideMark/>
          </w:tcPr>
          <w:p w:rsidR="003C38BC" w:rsidRPr="003C38BC" w:rsidRDefault="003C38BC" w:rsidP="003C38BC">
            <w:pPr>
              <w:rPr>
                <w:rFonts w:ascii="Arial" w:eastAsia="Times New Roman" w:hAnsi="Arial" w:cs="Arial"/>
                <w:sz w:val="19"/>
                <w:szCs w:val="19"/>
                <w:lang w:eastAsia="de-DE"/>
              </w:rPr>
            </w:pP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tcBorders>
              <w:top w:val="single" w:sz="24" w:space="0" w:color="000000"/>
              <w:left w:val="single" w:sz="24" w:space="0" w:color="000000"/>
              <w:bottom w:val="single" w:sz="24" w:space="0" w:color="000000"/>
              <w:right w:val="single" w:sz="24" w:space="0" w:color="000000"/>
            </w:tcBorders>
            <w:shd w:val="clear" w:color="auto" w:fill="auto"/>
            <w:vAlign w:val="center"/>
            <w:hideMark/>
          </w:tcPr>
          <w:p w:rsidR="003C38BC" w:rsidRPr="003C38BC" w:rsidRDefault="003C38BC" w:rsidP="003C38BC">
            <w:pPr>
              <w:rPr>
                <w:rFonts w:ascii="Arial" w:eastAsia="Times New Roman" w:hAnsi="Arial" w:cs="Arial"/>
                <w:sz w:val="19"/>
                <w:szCs w:val="19"/>
                <w:lang w:eastAsia="de-DE"/>
              </w:rPr>
            </w:pPr>
          </w:p>
        </w:tc>
      </w:tr>
      <w:tr w:rsidR="003C38BC" w:rsidRPr="003C38BC" w:rsidTr="003C38BC">
        <w:trPr>
          <w:jc w:val="center"/>
        </w:trPr>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r>
      <w:tr w:rsidR="003C38BC" w:rsidRPr="003C38BC" w:rsidTr="003C38BC">
        <w:trPr>
          <w:jc w:val="center"/>
        </w:trPr>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r>
      <w:tr w:rsidR="003C38BC" w:rsidRPr="003C38BC" w:rsidTr="003C38BC">
        <w:trPr>
          <w:jc w:val="center"/>
        </w:trPr>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gridSpan w:val="3"/>
            <w:vMerge w:val="restart"/>
            <w:tcBorders>
              <w:top w:val="single" w:sz="24" w:space="0" w:color="000000"/>
              <w:left w:val="single" w:sz="24" w:space="0" w:color="000000"/>
              <w:bottom w:val="single" w:sz="24" w:space="0" w:color="000000"/>
              <w:right w:val="single" w:sz="24" w:space="0" w:color="000000"/>
            </w:tcBorders>
            <w:shd w:val="clear" w:color="auto" w:fill="000066"/>
            <w:vAlign w:val="center"/>
            <w:hideMark/>
          </w:tcPr>
          <w:p w:rsidR="003C38BC" w:rsidRPr="003C38BC" w:rsidRDefault="00663565" w:rsidP="003C38BC">
            <w:pPr>
              <w:jc w:val="center"/>
              <w:rPr>
                <w:rFonts w:ascii="Arial" w:eastAsia="Times New Roman" w:hAnsi="Arial" w:cs="Arial"/>
                <w:sz w:val="19"/>
                <w:szCs w:val="19"/>
                <w:lang w:eastAsia="de-DE"/>
              </w:rPr>
            </w:pPr>
            <w:hyperlink r:id="rId21" w:history="1">
              <w:r w:rsidR="003C38BC" w:rsidRPr="003C38BC">
                <w:rPr>
                  <w:rFonts w:ascii="Arial" w:eastAsia="Times New Roman" w:hAnsi="Arial" w:cs="Arial"/>
                  <w:b/>
                  <w:bCs/>
                  <w:color w:val="FFFFFF"/>
                  <w:sz w:val="19"/>
                  <w:szCs w:val="19"/>
                  <w:bdr w:val="none" w:sz="0" w:space="0" w:color="auto" w:frame="1"/>
                  <w:lang w:eastAsia="de-DE"/>
                </w:rPr>
                <w:t>Kurs individual</w:t>
              </w:r>
              <w:r w:rsidR="003C38BC" w:rsidRPr="003C38BC">
                <w:rPr>
                  <w:rFonts w:ascii="Arial" w:eastAsia="Times New Roman" w:hAnsi="Arial" w:cs="Arial"/>
                  <w:b/>
                  <w:bCs/>
                  <w:color w:val="FFFFFF"/>
                  <w:sz w:val="19"/>
                  <w:szCs w:val="19"/>
                  <w:bdr w:val="none" w:sz="0" w:space="0" w:color="auto" w:frame="1"/>
                  <w:lang w:eastAsia="de-DE"/>
                </w:rPr>
                <w:br/>
                <w:t>150 – 200 om*</w:t>
              </w:r>
            </w:hyperlink>
          </w:p>
        </w:tc>
      </w:tr>
      <w:tr w:rsidR="003C38BC" w:rsidRPr="003C38BC" w:rsidTr="003C38BC">
        <w:trPr>
          <w:jc w:val="center"/>
        </w:trPr>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val="restart"/>
            <w:tcBorders>
              <w:top w:val="single" w:sz="24" w:space="0" w:color="000000"/>
              <w:left w:val="single" w:sz="24" w:space="0" w:color="000000"/>
              <w:bottom w:val="single" w:sz="24" w:space="0" w:color="000000"/>
              <w:right w:val="single" w:sz="24" w:space="0" w:color="000000"/>
            </w:tcBorders>
            <w:shd w:val="clear" w:color="auto" w:fill="003878"/>
            <w:vAlign w:val="center"/>
            <w:hideMark/>
          </w:tcPr>
          <w:p w:rsidR="003C38BC" w:rsidRPr="003C38BC" w:rsidRDefault="003C38BC" w:rsidP="003C38BC">
            <w:pPr>
              <w:jc w:val="center"/>
              <w:rPr>
                <w:rFonts w:ascii="Arial" w:eastAsia="Times New Roman" w:hAnsi="Arial" w:cs="Arial"/>
                <w:b/>
                <w:bCs/>
                <w:color w:val="FFFFFF"/>
                <w:sz w:val="19"/>
                <w:szCs w:val="19"/>
                <w:lang w:eastAsia="de-DE"/>
              </w:rPr>
            </w:pPr>
            <w:r w:rsidRPr="003C38BC">
              <w:rPr>
                <w:rFonts w:ascii="Arial" w:eastAsia="Times New Roman" w:hAnsi="Arial" w:cs="Arial"/>
                <w:b/>
                <w:bCs/>
                <w:color w:val="FFFFFF"/>
                <w:sz w:val="19"/>
                <w:szCs w:val="19"/>
                <w:lang w:eastAsia="de-DE"/>
              </w:rPr>
              <w:t>C2</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gridSpan w:val="3"/>
            <w:vMerge/>
            <w:tcBorders>
              <w:top w:val="nil"/>
              <w:left w:val="nil"/>
              <w:bottom w:val="nil"/>
              <w:right w:val="nil"/>
            </w:tcBorders>
            <w:shd w:val="clear" w:color="auto" w:fill="auto"/>
            <w:vAlign w:val="center"/>
            <w:hideMark/>
          </w:tcPr>
          <w:p w:rsidR="003C38BC" w:rsidRPr="003C38BC" w:rsidRDefault="003C38BC" w:rsidP="003C38BC">
            <w:pPr>
              <w:rPr>
                <w:rFonts w:ascii="Arial" w:eastAsia="Times New Roman" w:hAnsi="Arial" w:cs="Arial"/>
                <w:sz w:val="19"/>
                <w:szCs w:val="19"/>
                <w:lang w:eastAsia="de-DE"/>
              </w:rPr>
            </w:pPr>
          </w:p>
        </w:tc>
      </w:tr>
      <w:tr w:rsidR="003C38BC" w:rsidRPr="003C38BC" w:rsidTr="003C38BC">
        <w:trPr>
          <w:jc w:val="center"/>
        </w:trPr>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single" w:sz="24" w:space="0" w:color="000000"/>
              <w:bottom w:val="single" w:sz="24" w:space="0" w:color="000000"/>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tcBorders>
              <w:top w:val="single" w:sz="24" w:space="0" w:color="000000"/>
              <w:left w:val="single" w:sz="24" w:space="0" w:color="000000"/>
              <w:bottom w:val="single" w:sz="24" w:space="0" w:color="000000"/>
              <w:right w:val="single" w:sz="24" w:space="0" w:color="000000"/>
            </w:tcBorders>
            <w:shd w:val="clear" w:color="auto" w:fill="auto"/>
            <w:hideMark/>
          </w:tcPr>
          <w:p w:rsidR="003C38BC" w:rsidRPr="003C38BC" w:rsidRDefault="003C38BC" w:rsidP="003C38BC">
            <w:pPr>
              <w:rPr>
                <w:rFonts w:ascii="Arial" w:eastAsia="Times New Roman" w:hAnsi="Arial" w:cs="Arial"/>
                <w:b/>
                <w:bCs/>
                <w:color w:val="FFFFFF"/>
                <w:sz w:val="19"/>
                <w:szCs w:val="19"/>
                <w:lang w:eastAsia="de-DE"/>
              </w:rPr>
            </w:pPr>
          </w:p>
        </w:tc>
        <w:tc>
          <w:tcPr>
            <w:tcW w:w="0" w:type="auto"/>
            <w:tcBorders>
              <w:top w:val="nil"/>
              <w:left w:val="nil"/>
              <w:bottom w:val="single" w:sz="24" w:space="0" w:color="000000"/>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single" w:sz="24" w:space="0" w:color="000000"/>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gridSpan w:val="3"/>
            <w:vMerge/>
            <w:tcBorders>
              <w:top w:val="nil"/>
              <w:left w:val="nil"/>
              <w:bottom w:val="single" w:sz="24" w:space="0" w:color="000000"/>
              <w:right w:val="nil"/>
            </w:tcBorders>
            <w:shd w:val="clear" w:color="auto" w:fill="auto"/>
            <w:vAlign w:val="center"/>
            <w:hideMark/>
          </w:tcPr>
          <w:p w:rsidR="003C38BC" w:rsidRPr="003C38BC" w:rsidRDefault="003C38BC" w:rsidP="003C38BC">
            <w:pPr>
              <w:rPr>
                <w:rFonts w:ascii="Arial" w:eastAsia="Times New Roman" w:hAnsi="Arial" w:cs="Arial"/>
                <w:sz w:val="19"/>
                <w:szCs w:val="19"/>
                <w:lang w:eastAsia="de-DE"/>
              </w:rPr>
            </w:pPr>
          </w:p>
        </w:tc>
      </w:tr>
      <w:tr w:rsidR="003C38BC" w:rsidRPr="003C38BC" w:rsidTr="003C38BC">
        <w:trPr>
          <w:jc w:val="center"/>
        </w:trPr>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tcBorders>
              <w:top w:val="single" w:sz="24" w:space="0" w:color="000000"/>
              <w:left w:val="single" w:sz="24" w:space="0" w:color="000000"/>
              <w:bottom w:val="single" w:sz="24" w:space="0" w:color="000000"/>
              <w:right w:val="single" w:sz="24" w:space="0" w:color="000000"/>
            </w:tcBorders>
            <w:shd w:val="clear" w:color="auto" w:fill="auto"/>
            <w:hideMark/>
          </w:tcPr>
          <w:p w:rsidR="003C38BC" w:rsidRPr="003C38BC" w:rsidRDefault="003C38BC" w:rsidP="003C38BC">
            <w:pPr>
              <w:rPr>
                <w:rFonts w:ascii="Arial" w:eastAsia="Times New Roman" w:hAnsi="Arial" w:cs="Arial"/>
                <w:b/>
                <w:bCs/>
                <w:color w:val="FFFFFF"/>
                <w:sz w:val="19"/>
                <w:szCs w:val="19"/>
                <w:lang w:eastAsia="de-DE"/>
              </w:rPr>
            </w:pP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gridSpan w:val="3"/>
            <w:vMerge/>
            <w:tcBorders>
              <w:top w:val="nil"/>
              <w:left w:val="nil"/>
              <w:bottom w:val="nil"/>
              <w:right w:val="nil"/>
            </w:tcBorders>
            <w:shd w:val="clear" w:color="auto" w:fill="auto"/>
            <w:vAlign w:val="center"/>
            <w:hideMark/>
          </w:tcPr>
          <w:p w:rsidR="003C38BC" w:rsidRPr="003C38BC" w:rsidRDefault="003C38BC" w:rsidP="003C38BC">
            <w:pPr>
              <w:rPr>
                <w:rFonts w:ascii="Arial" w:eastAsia="Times New Roman" w:hAnsi="Arial" w:cs="Arial"/>
                <w:sz w:val="19"/>
                <w:szCs w:val="19"/>
                <w:lang w:eastAsia="de-DE"/>
              </w:rPr>
            </w:pPr>
          </w:p>
        </w:tc>
      </w:tr>
      <w:tr w:rsidR="003C38BC" w:rsidRPr="003C38BC" w:rsidTr="003C38BC">
        <w:trPr>
          <w:jc w:val="center"/>
        </w:trPr>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vMerge/>
            <w:tcBorders>
              <w:top w:val="single" w:sz="24" w:space="0" w:color="000000"/>
              <w:left w:val="single" w:sz="24" w:space="0" w:color="000000"/>
              <w:bottom w:val="single" w:sz="24" w:space="0" w:color="000000"/>
              <w:right w:val="single" w:sz="24" w:space="0" w:color="000000"/>
            </w:tcBorders>
            <w:shd w:val="clear" w:color="auto" w:fill="auto"/>
            <w:hideMark/>
          </w:tcPr>
          <w:p w:rsidR="003C38BC" w:rsidRPr="003C38BC" w:rsidRDefault="003C38BC" w:rsidP="003C38BC">
            <w:pPr>
              <w:rPr>
                <w:rFonts w:ascii="Arial" w:eastAsia="Times New Roman" w:hAnsi="Arial" w:cs="Arial"/>
                <w:b/>
                <w:bCs/>
                <w:color w:val="FFFFFF"/>
                <w:sz w:val="19"/>
                <w:szCs w:val="19"/>
                <w:lang w:eastAsia="de-DE"/>
              </w:rPr>
            </w:pP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gridSpan w:val="3"/>
            <w:vMerge/>
            <w:tcBorders>
              <w:top w:val="nil"/>
              <w:left w:val="nil"/>
              <w:bottom w:val="nil"/>
              <w:right w:val="nil"/>
            </w:tcBorders>
            <w:shd w:val="clear" w:color="auto" w:fill="auto"/>
            <w:vAlign w:val="center"/>
            <w:hideMark/>
          </w:tcPr>
          <w:p w:rsidR="003C38BC" w:rsidRPr="003C38BC" w:rsidRDefault="003C38BC" w:rsidP="003C38BC">
            <w:pPr>
              <w:rPr>
                <w:rFonts w:ascii="Arial" w:eastAsia="Times New Roman" w:hAnsi="Arial" w:cs="Arial"/>
                <w:sz w:val="19"/>
                <w:szCs w:val="19"/>
                <w:lang w:eastAsia="de-DE"/>
              </w:rPr>
            </w:pPr>
          </w:p>
        </w:tc>
      </w:tr>
      <w:tr w:rsidR="003C38BC" w:rsidRPr="003C38BC" w:rsidTr="003C38BC">
        <w:trPr>
          <w:jc w:val="center"/>
        </w:trPr>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tcBorders>
              <w:top w:val="nil"/>
              <w:left w:val="nil"/>
              <w:bottom w:val="nil"/>
              <w:right w:val="nil"/>
            </w:tcBorders>
            <w:shd w:val="clear" w:color="auto" w:fill="auto"/>
            <w:hideMark/>
          </w:tcPr>
          <w:p w:rsidR="003C38BC" w:rsidRPr="003C38BC" w:rsidRDefault="003C38BC" w:rsidP="003C38BC">
            <w:pPr>
              <w:rPr>
                <w:rFonts w:ascii="Arial" w:eastAsia="Times New Roman" w:hAnsi="Arial" w:cs="Arial"/>
                <w:sz w:val="19"/>
                <w:szCs w:val="19"/>
                <w:lang w:eastAsia="de-DE"/>
              </w:rPr>
            </w:pPr>
            <w:r w:rsidRPr="003C38BC">
              <w:rPr>
                <w:rFonts w:ascii="Arial" w:eastAsia="Times New Roman" w:hAnsi="Arial" w:cs="Arial"/>
                <w:sz w:val="19"/>
                <w:szCs w:val="19"/>
                <w:lang w:eastAsia="de-DE"/>
              </w:rPr>
              <w:t> </w:t>
            </w:r>
          </w:p>
        </w:tc>
        <w:tc>
          <w:tcPr>
            <w:tcW w:w="0" w:type="auto"/>
            <w:gridSpan w:val="3"/>
            <w:vMerge/>
            <w:tcBorders>
              <w:top w:val="nil"/>
              <w:left w:val="nil"/>
              <w:bottom w:val="nil"/>
              <w:right w:val="nil"/>
            </w:tcBorders>
            <w:shd w:val="clear" w:color="auto" w:fill="auto"/>
            <w:vAlign w:val="center"/>
            <w:hideMark/>
          </w:tcPr>
          <w:p w:rsidR="003C38BC" w:rsidRPr="003C38BC" w:rsidRDefault="003C38BC" w:rsidP="003C38BC">
            <w:pPr>
              <w:rPr>
                <w:rFonts w:ascii="Arial" w:eastAsia="Times New Roman" w:hAnsi="Arial" w:cs="Arial"/>
                <w:sz w:val="19"/>
                <w:szCs w:val="19"/>
                <w:lang w:eastAsia="de-DE"/>
              </w:rPr>
            </w:pPr>
          </w:p>
        </w:tc>
      </w:tr>
    </w:tbl>
    <w:p w:rsidR="003C38BC" w:rsidRPr="003C0BAB" w:rsidRDefault="003C38BC" w:rsidP="00CE0B71">
      <w:pPr>
        <w:jc w:val="both"/>
        <w:rPr>
          <w:color w:val="000000" w:themeColor="text1"/>
          <w:lang w:val="en-US"/>
        </w:rPr>
      </w:pPr>
      <w:bookmarkStart w:id="0" w:name="_GoBack"/>
      <w:bookmarkEnd w:id="0"/>
    </w:p>
    <w:sectPr w:rsidR="003C38BC" w:rsidRPr="003C0BAB" w:rsidSect="00A969C0">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auto"/>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CE0B71"/>
    <w:rsid w:val="00092ED7"/>
    <w:rsid w:val="001A1385"/>
    <w:rsid w:val="001C59BD"/>
    <w:rsid w:val="00254968"/>
    <w:rsid w:val="002A0A9C"/>
    <w:rsid w:val="003C0BAB"/>
    <w:rsid w:val="003C38BC"/>
    <w:rsid w:val="00663565"/>
    <w:rsid w:val="006B73D6"/>
    <w:rsid w:val="007C44F5"/>
    <w:rsid w:val="009553FA"/>
    <w:rsid w:val="00A969C0"/>
    <w:rsid w:val="00B24A2D"/>
    <w:rsid w:val="00CE0B71"/>
    <w:rsid w:val="00E25FE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565"/>
  </w:style>
  <w:style w:type="paragraph" w:styleId="Heading3">
    <w:name w:val="heading 3"/>
    <w:basedOn w:val="Normal"/>
    <w:link w:val="Heading3Char"/>
    <w:uiPriority w:val="9"/>
    <w:qFormat/>
    <w:rsid w:val="003C38BC"/>
    <w:pPr>
      <w:spacing w:before="100" w:beforeAutospacing="1" w:after="100" w:afterAutospacing="1"/>
      <w:outlineLvl w:val="2"/>
    </w:pPr>
    <w:rPr>
      <w:rFonts w:ascii="Times New Roman" w:hAnsi="Times New Roman" w:cs="Times New Roman"/>
      <w:b/>
      <w:bCs/>
      <w:sz w:val="27"/>
      <w:szCs w:val="27"/>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38BC"/>
    <w:rPr>
      <w:rFonts w:ascii="Times New Roman" w:hAnsi="Times New Roman" w:cs="Times New Roman"/>
      <w:b/>
      <w:bCs/>
      <w:sz w:val="27"/>
      <w:szCs w:val="27"/>
      <w:lang w:eastAsia="de-DE"/>
    </w:rPr>
  </w:style>
  <w:style w:type="character" w:styleId="Hyperlink">
    <w:name w:val="Hyperlink"/>
    <w:basedOn w:val="DefaultParagraphFont"/>
    <w:uiPriority w:val="99"/>
    <w:semiHidden/>
    <w:unhideWhenUsed/>
    <w:rsid w:val="003C38BC"/>
    <w:rPr>
      <w:color w:val="0000FF"/>
      <w:u w:val="single"/>
    </w:rPr>
  </w:style>
  <w:style w:type="paragraph" w:styleId="BalloonText">
    <w:name w:val="Balloon Text"/>
    <w:basedOn w:val="Normal"/>
    <w:link w:val="BalloonTextChar"/>
    <w:uiPriority w:val="99"/>
    <w:semiHidden/>
    <w:unhideWhenUsed/>
    <w:rsid w:val="00B24A2D"/>
    <w:rPr>
      <w:rFonts w:ascii="Tahoma" w:hAnsi="Tahoma" w:cs="Tahoma"/>
      <w:sz w:val="16"/>
      <w:szCs w:val="16"/>
    </w:rPr>
  </w:style>
  <w:style w:type="character" w:customStyle="1" w:styleId="BalloonTextChar">
    <w:name w:val="Balloon Text Char"/>
    <w:basedOn w:val="DefaultParagraphFont"/>
    <w:link w:val="BalloonText"/>
    <w:uiPriority w:val="99"/>
    <w:semiHidden/>
    <w:rsid w:val="00B24A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2620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oethe.al/index.php?go=Metoda_A1.2" TargetMode="External"/><Relationship Id="rId13" Type="http://schemas.openxmlformats.org/officeDocument/2006/relationships/hyperlink" Target="http://www.goethe.al/index.php?go=Metoda_B2.1" TargetMode="External"/><Relationship Id="rId18" Type="http://schemas.openxmlformats.org/officeDocument/2006/relationships/hyperlink" Target="http://www.goethe.al/index.php?go=Metoda_C1.2" TargetMode="External"/><Relationship Id="rId3" Type="http://schemas.openxmlformats.org/officeDocument/2006/relationships/webSettings" Target="webSettings.xml"/><Relationship Id="rId21" Type="http://schemas.openxmlformats.org/officeDocument/2006/relationships/hyperlink" Target="http://www.goethe.al/index.php?go=Metoda_C2" TargetMode="External"/><Relationship Id="rId7" Type="http://schemas.openxmlformats.org/officeDocument/2006/relationships/hyperlink" Target="http://www.goethe.al/index.php?go=Metoda_A1.1" TargetMode="External"/><Relationship Id="rId12" Type="http://schemas.openxmlformats.org/officeDocument/2006/relationships/hyperlink" Target="http://www.goethe.al/index.php?go=Metoda_B1.2" TargetMode="External"/><Relationship Id="rId17" Type="http://schemas.openxmlformats.org/officeDocument/2006/relationships/hyperlink" Target="http://www.goethe.al/index.php?go=Metoda_C1.1" TargetMode="External"/><Relationship Id="rId2" Type="http://schemas.openxmlformats.org/officeDocument/2006/relationships/settings" Target="settings.xml"/><Relationship Id="rId16" Type="http://schemas.openxmlformats.org/officeDocument/2006/relationships/hyperlink" Target="http://www.goethe.al/index.php?go=Metoda_B2.4" TargetMode="External"/><Relationship Id="rId20" Type="http://schemas.openxmlformats.org/officeDocument/2006/relationships/hyperlink" Target="http://www.goethe.al/index.php?go=Metoda_C1.4"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goethe.al/index.php?go=Metoda_B1.1" TargetMode="External"/><Relationship Id="rId5" Type="http://schemas.openxmlformats.org/officeDocument/2006/relationships/image" Target="media/image1.jpeg"/><Relationship Id="rId15" Type="http://schemas.openxmlformats.org/officeDocument/2006/relationships/hyperlink" Target="http://www.goethe.al/index.php?go=Metoda_B2.3" TargetMode="External"/><Relationship Id="rId23" Type="http://schemas.openxmlformats.org/officeDocument/2006/relationships/theme" Target="theme/theme1.xml"/><Relationship Id="rId10" Type="http://schemas.openxmlformats.org/officeDocument/2006/relationships/hyperlink" Target="http://www.goethe.al/index.php?go=Metoda_A2.2" TargetMode="External"/><Relationship Id="rId19" Type="http://schemas.openxmlformats.org/officeDocument/2006/relationships/hyperlink" Target="http://www.goethe.al/index.php?go=Metoda_C1.3" TargetMode="External"/><Relationship Id="rId4" Type="http://schemas.openxmlformats.org/officeDocument/2006/relationships/hyperlink" Target="http://www.bildungsmarkt.de/news/einstiegskurs-deutsch-kostenloser-sprachkurs/" TargetMode="External"/><Relationship Id="rId9" Type="http://schemas.openxmlformats.org/officeDocument/2006/relationships/hyperlink" Target="http://www.goethe.al/index.php?go=Metoda_A2.1" TargetMode="External"/><Relationship Id="rId14" Type="http://schemas.openxmlformats.org/officeDocument/2006/relationships/hyperlink" Target="http://www.goethe.al/index.php?go=Metoda_B2.2" TargetMode="External"/><Relationship Id="rId22"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0041613212577</dc:creator>
  <cp:lastModifiedBy>Lab3</cp:lastModifiedBy>
  <cp:revision>2</cp:revision>
  <cp:lastPrinted>2017-08-16T07:48:00Z</cp:lastPrinted>
  <dcterms:created xsi:type="dcterms:W3CDTF">2017-10-09T18:38:00Z</dcterms:created>
  <dcterms:modified xsi:type="dcterms:W3CDTF">2017-10-09T18:38:00Z</dcterms:modified>
</cp:coreProperties>
</file>